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9BCC" w14:textId="77777777" w:rsidR="005C624B" w:rsidRPr="00B26398" w:rsidRDefault="005C624B" w:rsidP="0079744D">
      <w:pPr>
        <w:spacing w:line="276" w:lineRule="auto"/>
      </w:pPr>
      <w:bookmarkStart w:id="0" w:name="_Hlk32909558"/>
    </w:p>
    <w:p w14:paraId="0240E19E" w14:textId="77777777" w:rsidR="005C624B" w:rsidRPr="00B26398" w:rsidRDefault="005C624B" w:rsidP="0079744D">
      <w:pPr>
        <w:spacing w:line="276" w:lineRule="auto"/>
      </w:pPr>
    </w:p>
    <w:p w14:paraId="0E1C0B4C" w14:textId="6F8D95BC" w:rsidR="005C624B" w:rsidRPr="00B26398" w:rsidRDefault="005C624B" w:rsidP="0079744D">
      <w:pPr>
        <w:spacing w:line="276" w:lineRule="auto"/>
      </w:pPr>
    </w:p>
    <w:p w14:paraId="64EA0C1F" w14:textId="77777777" w:rsidR="005C624B" w:rsidRPr="00B26398" w:rsidRDefault="005C624B" w:rsidP="0079744D">
      <w:pPr>
        <w:spacing w:line="276" w:lineRule="auto"/>
      </w:pPr>
    </w:p>
    <w:p w14:paraId="01DFE3DF" w14:textId="77777777" w:rsidR="005C624B" w:rsidRPr="00B26398" w:rsidRDefault="005C624B" w:rsidP="00F82047">
      <w:pPr>
        <w:pStyle w:val="Overskrift3"/>
      </w:pPr>
    </w:p>
    <w:p w14:paraId="130791D4" w14:textId="25B64123" w:rsidR="005C624B" w:rsidRPr="00B26398" w:rsidRDefault="00C04C2B" w:rsidP="0079744D">
      <w:pPr>
        <w:spacing w:line="276" w:lineRule="auto"/>
        <w:jc w:val="center"/>
      </w:pPr>
      <w:r>
        <w:rPr>
          <w:noProof/>
        </w:rPr>
        <w:pict w14:anchorId="02BBDC5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4.25pt;margin-top:17.35pt;width:477pt;height:275.85pt;z-index:-1" stroked="f">
            <v:textbox style="mso-next-textbox:#_x0000_s1031">
              <w:txbxContent>
                <w:p w14:paraId="4813A670" w14:textId="77777777" w:rsidR="00FA2C54" w:rsidRPr="00F82047" w:rsidRDefault="00FA2C54" w:rsidP="00F820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82047">
                    <w:rPr>
                      <w:b/>
                      <w:sz w:val="96"/>
                      <w:szCs w:val="96"/>
                    </w:rPr>
                    <w:t>ORGANISASJONSPLAN</w:t>
                  </w:r>
                </w:p>
                <w:p w14:paraId="34E4F194" w14:textId="77777777" w:rsidR="00FA2C54" w:rsidRPr="00F82047" w:rsidRDefault="00FA2C54" w:rsidP="00F820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82047">
                    <w:rPr>
                      <w:b/>
                      <w:sz w:val="96"/>
                      <w:szCs w:val="96"/>
                    </w:rPr>
                    <w:t>FOR</w:t>
                  </w:r>
                </w:p>
                <w:p w14:paraId="4E147AE7" w14:textId="079CCA96" w:rsidR="00FA2C54" w:rsidRPr="00F82047" w:rsidRDefault="00FA2C54" w:rsidP="00F820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82047">
                    <w:rPr>
                      <w:b/>
                      <w:sz w:val="96"/>
                      <w:szCs w:val="96"/>
                    </w:rPr>
                    <w:t>Frol il håndball</w:t>
                  </w:r>
                </w:p>
                <w:p w14:paraId="251492BE" w14:textId="214E49FC" w:rsidR="0079744D" w:rsidRDefault="0079744D" w:rsidP="00F8204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14:paraId="5378FC8C" w14:textId="77777777" w:rsidR="0079744D" w:rsidRPr="00F65FAE" w:rsidRDefault="0079744D" w:rsidP="00F8204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14:paraId="24722F89" w14:textId="77777777" w:rsidR="005C624B" w:rsidRPr="00B26398" w:rsidRDefault="005C624B" w:rsidP="0079744D">
      <w:pPr>
        <w:spacing w:line="276" w:lineRule="auto"/>
        <w:jc w:val="center"/>
      </w:pPr>
    </w:p>
    <w:p w14:paraId="4B96531D" w14:textId="7F6EF326" w:rsidR="005C624B" w:rsidRPr="00B26398" w:rsidRDefault="005C624B" w:rsidP="0079744D">
      <w:pPr>
        <w:spacing w:line="276" w:lineRule="auto"/>
        <w:jc w:val="center"/>
      </w:pPr>
    </w:p>
    <w:p w14:paraId="60FF7027" w14:textId="38828605" w:rsidR="005C624B" w:rsidRPr="00B26398" w:rsidRDefault="005C624B" w:rsidP="0079744D">
      <w:pPr>
        <w:spacing w:line="276" w:lineRule="auto"/>
        <w:jc w:val="center"/>
      </w:pPr>
    </w:p>
    <w:p w14:paraId="452EC515" w14:textId="77777777" w:rsidR="005C624B" w:rsidRPr="00B26398" w:rsidRDefault="005C624B" w:rsidP="0079744D">
      <w:pPr>
        <w:spacing w:line="276" w:lineRule="auto"/>
        <w:jc w:val="center"/>
      </w:pPr>
    </w:p>
    <w:p w14:paraId="2E4B85AE" w14:textId="77777777" w:rsidR="005C624B" w:rsidRPr="00B26398" w:rsidRDefault="005C624B" w:rsidP="0079744D">
      <w:pPr>
        <w:spacing w:line="276" w:lineRule="auto"/>
        <w:jc w:val="center"/>
      </w:pPr>
    </w:p>
    <w:p w14:paraId="22542FE4" w14:textId="77777777" w:rsidR="005C624B" w:rsidRPr="00B26398" w:rsidRDefault="005C624B" w:rsidP="0079744D">
      <w:pPr>
        <w:spacing w:line="276" w:lineRule="auto"/>
        <w:jc w:val="center"/>
      </w:pPr>
    </w:p>
    <w:p w14:paraId="12BE02D7" w14:textId="77777777" w:rsidR="005C624B" w:rsidRPr="00B26398" w:rsidRDefault="005C624B" w:rsidP="0079744D">
      <w:pPr>
        <w:spacing w:line="276" w:lineRule="auto"/>
        <w:jc w:val="center"/>
      </w:pPr>
    </w:p>
    <w:p w14:paraId="1E7FB0BF" w14:textId="637D62F2" w:rsidR="005C624B" w:rsidRDefault="005C624B" w:rsidP="0079744D">
      <w:pPr>
        <w:spacing w:line="276" w:lineRule="auto"/>
        <w:jc w:val="center"/>
      </w:pPr>
    </w:p>
    <w:p w14:paraId="5C49C0D1" w14:textId="14770924" w:rsidR="0079744D" w:rsidRDefault="0079744D" w:rsidP="0079744D">
      <w:pPr>
        <w:spacing w:line="276" w:lineRule="auto"/>
        <w:jc w:val="center"/>
      </w:pPr>
    </w:p>
    <w:p w14:paraId="35A65D2E" w14:textId="4A5182E7" w:rsidR="0079744D" w:rsidRDefault="0079744D" w:rsidP="0079744D">
      <w:pPr>
        <w:spacing w:line="276" w:lineRule="auto"/>
        <w:jc w:val="center"/>
      </w:pPr>
    </w:p>
    <w:p w14:paraId="3417C5EA" w14:textId="0F106E5D" w:rsidR="0079744D" w:rsidRDefault="0079744D" w:rsidP="0079744D">
      <w:pPr>
        <w:spacing w:line="276" w:lineRule="auto"/>
        <w:jc w:val="center"/>
      </w:pPr>
    </w:p>
    <w:p w14:paraId="04669CC9" w14:textId="6F998AEE" w:rsidR="0079744D" w:rsidRDefault="0079744D" w:rsidP="0079744D">
      <w:pPr>
        <w:spacing w:line="276" w:lineRule="auto"/>
        <w:jc w:val="center"/>
      </w:pPr>
    </w:p>
    <w:p w14:paraId="7073CA56" w14:textId="25264B71" w:rsidR="0079744D" w:rsidRDefault="0079744D" w:rsidP="0079744D">
      <w:pPr>
        <w:spacing w:line="276" w:lineRule="auto"/>
        <w:jc w:val="center"/>
      </w:pPr>
    </w:p>
    <w:p w14:paraId="4928EDD1" w14:textId="42383481" w:rsidR="0079744D" w:rsidRDefault="0079744D" w:rsidP="0079744D">
      <w:pPr>
        <w:spacing w:line="276" w:lineRule="auto"/>
        <w:jc w:val="center"/>
      </w:pPr>
    </w:p>
    <w:p w14:paraId="014320F1" w14:textId="07537C7F" w:rsidR="0079744D" w:rsidRDefault="0079744D" w:rsidP="0079744D">
      <w:pPr>
        <w:spacing w:line="276" w:lineRule="auto"/>
        <w:jc w:val="center"/>
      </w:pPr>
    </w:p>
    <w:p w14:paraId="28DBB76E" w14:textId="77777777" w:rsidR="0079744D" w:rsidRPr="00B26398" w:rsidRDefault="0079744D" w:rsidP="0079744D">
      <w:pPr>
        <w:spacing w:line="276" w:lineRule="auto"/>
        <w:jc w:val="center"/>
      </w:pPr>
    </w:p>
    <w:p w14:paraId="23AC6389" w14:textId="77777777" w:rsidR="005C624B" w:rsidRPr="00B26398" w:rsidRDefault="005C624B" w:rsidP="0079744D">
      <w:pPr>
        <w:spacing w:line="276" w:lineRule="auto"/>
        <w:jc w:val="center"/>
      </w:pPr>
    </w:p>
    <w:p w14:paraId="27733193" w14:textId="665D03D3" w:rsidR="005C624B" w:rsidRPr="00B26398" w:rsidRDefault="005C624B" w:rsidP="0079744D">
      <w:pPr>
        <w:spacing w:line="276" w:lineRule="auto"/>
        <w:jc w:val="center"/>
      </w:pPr>
    </w:p>
    <w:p w14:paraId="09418DBA" w14:textId="77777777" w:rsidR="005C624B" w:rsidRPr="00B26398" w:rsidRDefault="005C624B" w:rsidP="0079744D">
      <w:pPr>
        <w:spacing w:line="276" w:lineRule="auto"/>
      </w:pPr>
    </w:p>
    <w:p w14:paraId="07FEC30B" w14:textId="77777777" w:rsidR="005C624B" w:rsidRPr="00B26398" w:rsidRDefault="005C624B" w:rsidP="0079744D">
      <w:pPr>
        <w:spacing w:line="276" w:lineRule="auto"/>
      </w:pPr>
    </w:p>
    <w:p w14:paraId="4264DFF6" w14:textId="0F0951E3" w:rsidR="00C46BAD" w:rsidRPr="00B26398" w:rsidRDefault="00C46BAD" w:rsidP="0079744D">
      <w:pPr>
        <w:spacing w:line="276" w:lineRule="auto"/>
      </w:pPr>
    </w:p>
    <w:p w14:paraId="32F0CA77" w14:textId="6595C210" w:rsidR="00C46BAD" w:rsidRPr="00B26398" w:rsidRDefault="00C46BAD" w:rsidP="0079744D">
      <w:pPr>
        <w:spacing w:line="276" w:lineRule="auto"/>
        <w:rPr>
          <w:i/>
        </w:rPr>
      </w:pPr>
    </w:p>
    <w:p w14:paraId="41BFBD08" w14:textId="2AD93D19" w:rsidR="00C3221E" w:rsidRDefault="00C3221E" w:rsidP="00C3221E">
      <w:pPr>
        <w:spacing w:line="276" w:lineRule="auto"/>
      </w:pPr>
      <w:bookmarkStart w:id="1" w:name="_Toc243970258"/>
      <w:bookmarkStart w:id="2" w:name="_Toc32486324"/>
      <w:bookmarkStart w:id="3" w:name="_Toc32486326"/>
      <w:bookmarkEnd w:id="1"/>
      <w:bookmarkEnd w:id="2"/>
    </w:p>
    <w:p w14:paraId="373145C6" w14:textId="77777777" w:rsidR="00C3221E" w:rsidRDefault="00C3221E" w:rsidP="00C3221E">
      <w:pPr>
        <w:spacing w:line="276" w:lineRule="auto"/>
      </w:pPr>
    </w:p>
    <w:p w14:paraId="45C2D314" w14:textId="3F9EC94B" w:rsidR="00A73546" w:rsidRDefault="00C77759" w:rsidP="0094149C">
      <w:pPr>
        <w:pStyle w:val="Overskrift1"/>
      </w:pPr>
      <w:r>
        <w:pict w14:anchorId="3C55B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118.5pt">
            <v:imagedata r:id="rId11" o:title="logo"/>
          </v:shape>
        </w:pict>
      </w:r>
      <w:r w:rsidR="00C3221E">
        <w:br w:type="page"/>
      </w:r>
      <w:bookmarkEnd w:id="0"/>
      <w:r w:rsidR="00A73546">
        <w:lastRenderedPageBreak/>
        <w:t>Innholdsfortegnelse</w:t>
      </w:r>
    </w:p>
    <w:p w14:paraId="497DA7D6" w14:textId="61359AEE" w:rsidR="00A73546" w:rsidRPr="00A73546" w:rsidRDefault="00A73546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506271" w:history="1">
        <w:r w:rsidRPr="009C5CD2">
          <w:rPr>
            <w:rStyle w:val="Hyperkobling"/>
            <w:noProof/>
          </w:rPr>
          <w:t>Innledning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9C9561" w14:textId="334FDE47" w:rsidR="00A73546" w:rsidRPr="00A73546" w:rsidRDefault="00C04C2B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hyperlink w:anchor="_Toc32506272" w:history="1">
        <w:r w:rsidR="00A73546" w:rsidRPr="009C5CD2">
          <w:rPr>
            <w:rStyle w:val="Hyperkobling"/>
            <w:noProof/>
          </w:rPr>
          <w:t>Grunnlagsopplysninger for idrettslaget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_Toc32506272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3</w:t>
        </w:r>
        <w:r w:rsidR="00A73546">
          <w:rPr>
            <w:noProof/>
            <w:webHidden/>
          </w:rPr>
          <w:fldChar w:fldCharType="end"/>
        </w:r>
      </w:hyperlink>
    </w:p>
    <w:p w14:paraId="361BA5DF" w14:textId="4EEE5105" w:rsidR="00A73546" w:rsidRPr="00A73546" w:rsidRDefault="00C04C2B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hyperlink w:anchor="_Toc32506273" w:history="1">
        <w:r w:rsidR="00A73546" w:rsidRPr="009C5CD2">
          <w:rPr>
            <w:rStyle w:val="Hyperkobling"/>
            <w:noProof/>
          </w:rPr>
          <w:t>Målsetninger og verdier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_Toc32506273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5DB72AC3" w14:textId="4CA0593F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74" w:history="1">
        <w:r w:rsidR="00A73546" w:rsidRPr="009C5CD2">
          <w:rPr>
            <w:rStyle w:val="Hyperkobling"/>
            <w:noProof/>
          </w:rPr>
          <w:t>Frol IL har som hovedmålsetting: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_Toc32506274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56F05102" w14:textId="36313937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75" w:history="1">
        <w:r w:rsidR="00A73546" w:rsidRPr="009C5CD2">
          <w:rPr>
            <w:rStyle w:val="Hyperkobling"/>
            <w:noProof/>
          </w:rPr>
          <w:t>Frol il håndball sin målsetting er: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_Toc32506275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5C608F38" w14:textId="7B51249C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76" w:history="1">
        <w:r w:rsidR="00A73546" w:rsidRPr="009C5CD2">
          <w:rPr>
            <w:rStyle w:val="Hyperkobling"/>
            <w:noProof/>
          </w:rPr>
          <w:t>Visjon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_Toc32506276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7F633AD8" w14:textId="70C10BA5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77" w:history="1">
        <w:r w:rsidR="00A73546" w:rsidRPr="009C5CD2">
          <w:rPr>
            <w:rStyle w:val="Hyperkobling"/>
            <w:noProof/>
          </w:rPr>
          <w:t>Organisasjonsverdier/ kjerneverdier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_Toc32506277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1CD57911" w14:textId="4F92BA8A" w:rsidR="00A73546" w:rsidRPr="00A73546" w:rsidRDefault="00C04C2B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hyperlink w:anchor="_Toc32506278" w:history="1">
        <w:r w:rsidR="00A73546" w:rsidRPr="009C5CD2">
          <w:rPr>
            <w:rStyle w:val="Hyperkobling"/>
            <w:noProof/>
          </w:rPr>
          <w:t>Organisering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_Toc32506278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449239BF" w14:textId="02216BF4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79" w:history="1">
        <w:r w:rsidR="00A73546" w:rsidRPr="009C5CD2">
          <w:rPr>
            <w:rStyle w:val="Hyperkobling"/>
            <w:noProof/>
          </w:rPr>
          <w:t>Årsmøtet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_Toc32506279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4</w:t>
        </w:r>
        <w:r w:rsidR="00A73546">
          <w:rPr>
            <w:noProof/>
            <w:webHidden/>
          </w:rPr>
          <w:fldChar w:fldCharType="end"/>
        </w:r>
      </w:hyperlink>
    </w:p>
    <w:p w14:paraId="38BE338C" w14:textId="7AEBD4D1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80" w:history="1">
        <w:r w:rsidR="00A73546" w:rsidRPr="009C5CD2">
          <w:rPr>
            <w:rStyle w:val="Hyperkobling"/>
            <w:noProof/>
          </w:rPr>
          <w:t>Styrets funksjon og sammensetning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_Toc32506280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5</w:t>
        </w:r>
        <w:r w:rsidR="00A73546">
          <w:rPr>
            <w:noProof/>
            <w:webHidden/>
          </w:rPr>
          <w:fldChar w:fldCharType="end"/>
        </w:r>
      </w:hyperlink>
    </w:p>
    <w:p w14:paraId="73CC4F8F" w14:textId="591640F5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1" w:history="1">
        <w:r w:rsidR="00A73546" w:rsidRPr="009C5CD2">
          <w:rPr>
            <w:rStyle w:val="Hyperkobling"/>
            <w:noProof/>
          </w:rPr>
          <w:t>Styret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_Toc32506281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5</w:t>
        </w:r>
        <w:r w:rsidR="00A73546">
          <w:rPr>
            <w:noProof/>
            <w:webHidden/>
          </w:rPr>
          <w:fldChar w:fldCharType="end"/>
        </w:r>
      </w:hyperlink>
    </w:p>
    <w:p w14:paraId="001508A7" w14:textId="7A4BFD59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2" w:history="1">
        <w:r w:rsidR="00A73546" w:rsidRPr="009C5CD2">
          <w:rPr>
            <w:rStyle w:val="Hyperkobling"/>
            <w:noProof/>
          </w:rPr>
          <w:t>Leder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_Toc32506282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5</w:t>
        </w:r>
        <w:r w:rsidR="00A73546">
          <w:rPr>
            <w:noProof/>
            <w:webHidden/>
          </w:rPr>
          <w:fldChar w:fldCharType="end"/>
        </w:r>
      </w:hyperlink>
    </w:p>
    <w:p w14:paraId="41F9B121" w14:textId="3F705683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3" w:history="1">
        <w:r w:rsidR="00A73546" w:rsidRPr="009C5CD2">
          <w:rPr>
            <w:rStyle w:val="Hyperkobling"/>
            <w:noProof/>
          </w:rPr>
          <w:t>Sekretær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_Toc32506283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6</w:t>
        </w:r>
        <w:r w:rsidR="00A73546">
          <w:rPr>
            <w:noProof/>
            <w:webHidden/>
          </w:rPr>
          <w:fldChar w:fldCharType="end"/>
        </w:r>
      </w:hyperlink>
    </w:p>
    <w:p w14:paraId="230D1D40" w14:textId="329B0E97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4" w:history="1">
        <w:r w:rsidR="00A73546" w:rsidRPr="009C5CD2">
          <w:rPr>
            <w:rStyle w:val="Hyperkobling"/>
            <w:noProof/>
          </w:rPr>
          <w:t>Kasserer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_Toc32506284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6</w:t>
        </w:r>
        <w:r w:rsidR="00A73546">
          <w:rPr>
            <w:noProof/>
            <w:webHidden/>
          </w:rPr>
          <w:fldChar w:fldCharType="end"/>
        </w:r>
      </w:hyperlink>
    </w:p>
    <w:p w14:paraId="4927F4B2" w14:textId="5E6C5A2D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5" w:history="1">
        <w:r w:rsidR="00A73546" w:rsidRPr="009C5CD2">
          <w:rPr>
            <w:rStyle w:val="Hyperkobling"/>
            <w:noProof/>
          </w:rPr>
          <w:t>Arrangementsansvarlig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_Toc32506285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6</w:t>
        </w:r>
        <w:r w:rsidR="00A73546">
          <w:rPr>
            <w:noProof/>
            <w:webHidden/>
          </w:rPr>
          <w:fldChar w:fldCharType="end"/>
        </w:r>
      </w:hyperlink>
    </w:p>
    <w:p w14:paraId="1CE31F57" w14:textId="2399F5CE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6" w:history="1">
        <w:r w:rsidR="00A73546" w:rsidRPr="009C5CD2">
          <w:rPr>
            <w:rStyle w:val="Hyperkobling"/>
            <w:noProof/>
          </w:rPr>
          <w:t>Materialforvalter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_Toc32506286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6</w:t>
        </w:r>
        <w:r w:rsidR="00A73546">
          <w:rPr>
            <w:noProof/>
            <w:webHidden/>
          </w:rPr>
          <w:fldChar w:fldCharType="end"/>
        </w:r>
      </w:hyperlink>
    </w:p>
    <w:p w14:paraId="50361BCE" w14:textId="5D801186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7" w:history="1">
        <w:r w:rsidR="00A73546" w:rsidRPr="009C5CD2">
          <w:rPr>
            <w:rStyle w:val="Hyperkobling"/>
            <w:noProof/>
          </w:rPr>
          <w:t>Dommerkontakt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_Toc32506287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7</w:t>
        </w:r>
        <w:r w:rsidR="00A73546">
          <w:rPr>
            <w:noProof/>
            <w:webHidden/>
          </w:rPr>
          <w:fldChar w:fldCharType="end"/>
        </w:r>
      </w:hyperlink>
    </w:p>
    <w:p w14:paraId="46D58773" w14:textId="7E0154EF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8" w:history="1">
        <w:r w:rsidR="00A73546" w:rsidRPr="009C5CD2">
          <w:rPr>
            <w:rStyle w:val="Hyperkobling"/>
            <w:noProof/>
          </w:rPr>
          <w:t>Sportslig ledere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_Toc32506288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7</w:t>
        </w:r>
        <w:r w:rsidR="00A73546">
          <w:rPr>
            <w:noProof/>
            <w:webHidden/>
          </w:rPr>
          <w:fldChar w:fldCharType="end"/>
        </w:r>
      </w:hyperlink>
    </w:p>
    <w:p w14:paraId="08BA29E9" w14:textId="507743F2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89" w:history="1">
        <w:r w:rsidR="00A73546" w:rsidRPr="009C5CD2">
          <w:rPr>
            <w:rStyle w:val="Hyperkobling"/>
            <w:noProof/>
          </w:rPr>
          <w:t>Revisor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_Toc32506289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7</w:t>
        </w:r>
        <w:r w:rsidR="00A73546">
          <w:rPr>
            <w:noProof/>
            <w:webHidden/>
          </w:rPr>
          <w:fldChar w:fldCharType="end"/>
        </w:r>
      </w:hyperlink>
    </w:p>
    <w:p w14:paraId="68E68F08" w14:textId="7DA07F53" w:rsidR="00A73546" w:rsidRPr="00A73546" w:rsidRDefault="00C04C2B">
      <w:pPr>
        <w:pStyle w:val="INNH3"/>
        <w:tabs>
          <w:tab w:val="right" w:leader="dot" w:pos="9062"/>
        </w:tabs>
        <w:rPr>
          <w:rFonts w:ascii="Calibri" w:hAnsi="Calibri"/>
          <w:noProof/>
          <w:color w:val="auto"/>
          <w:sz w:val="22"/>
          <w:szCs w:val="22"/>
        </w:rPr>
      </w:pPr>
      <w:hyperlink w:anchor="_Toc32506290" w:history="1">
        <w:r w:rsidR="00A73546" w:rsidRPr="009C5CD2">
          <w:rPr>
            <w:rStyle w:val="Hyperkobling"/>
            <w:noProof/>
          </w:rPr>
          <w:t>Valgkomite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_Toc32506290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7</w:t>
        </w:r>
        <w:r w:rsidR="00A73546">
          <w:rPr>
            <w:noProof/>
            <w:webHidden/>
          </w:rPr>
          <w:fldChar w:fldCharType="end"/>
        </w:r>
      </w:hyperlink>
    </w:p>
    <w:p w14:paraId="700A195E" w14:textId="1B713F3A" w:rsidR="00A73546" w:rsidRPr="00A73546" w:rsidRDefault="00C04C2B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hyperlink w:anchor="_Toc32506291" w:history="1">
        <w:r w:rsidR="00A73546" w:rsidRPr="009C5CD2">
          <w:rPr>
            <w:rStyle w:val="Hyperkobling"/>
            <w:noProof/>
          </w:rPr>
          <w:t>Aktivitet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_Toc32506291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4E7C27D4" w14:textId="4688BEE7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2" w:history="1">
        <w:r w:rsidR="00A73546" w:rsidRPr="009C5CD2">
          <w:rPr>
            <w:rStyle w:val="Hyperkobling"/>
            <w:noProof/>
          </w:rPr>
          <w:t>Trening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_Toc32506292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0C10D373" w14:textId="1F5925C7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3" w:history="1">
        <w:r w:rsidR="00A73546" w:rsidRPr="009C5CD2">
          <w:rPr>
            <w:rStyle w:val="Hyperkobling"/>
            <w:noProof/>
          </w:rPr>
          <w:t>Kampaktivitet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_Toc32506293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7C8C97AC" w14:textId="56A31BF2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4" w:history="1">
        <w:r w:rsidR="00A73546" w:rsidRPr="009C5CD2">
          <w:rPr>
            <w:rStyle w:val="Hyperkobling"/>
            <w:noProof/>
          </w:rPr>
          <w:t>Arrangement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_Toc32506294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38A3AAD4" w14:textId="5E9BBF46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5" w:history="1">
        <w:r w:rsidR="00A73546" w:rsidRPr="009C5CD2">
          <w:rPr>
            <w:rStyle w:val="Hyperkobling"/>
            <w:noProof/>
          </w:rPr>
          <w:t>Dugnad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_Toc32506295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79DD5EE7" w14:textId="2E96DCF0" w:rsidR="00A73546" w:rsidRPr="00A73546" w:rsidRDefault="00C04C2B">
      <w:pPr>
        <w:pStyle w:val="INNH1"/>
        <w:tabs>
          <w:tab w:val="right" w:leader="dot" w:pos="9062"/>
        </w:tabs>
        <w:rPr>
          <w:b w:val="0"/>
          <w:bCs w:val="0"/>
          <w:noProof/>
          <w:color w:val="auto"/>
          <w:sz w:val="22"/>
          <w:szCs w:val="22"/>
        </w:rPr>
      </w:pPr>
      <w:hyperlink w:anchor="_Toc32506296" w:history="1">
        <w:r w:rsidR="00A73546" w:rsidRPr="009C5CD2">
          <w:rPr>
            <w:rStyle w:val="Hyperkobling"/>
            <w:noProof/>
          </w:rPr>
          <w:t>Økonomi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_Toc32506296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3C8EC698" w14:textId="529D7380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7" w:history="1">
        <w:r w:rsidR="00A73546" w:rsidRPr="009C5CD2">
          <w:rPr>
            <w:rStyle w:val="Hyperkobling"/>
            <w:noProof/>
          </w:rPr>
          <w:t>Treningsavgift: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_Toc32506297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8</w:t>
        </w:r>
        <w:r w:rsidR="00A73546">
          <w:rPr>
            <w:noProof/>
            <w:webHidden/>
          </w:rPr>
          <w:fldChar w:fldCharType="end"/>
        </w:r>
      </w:hyperlink>
    </w:p>
    <w:p w14:paraId="4C6586AA" w14:textId="20928159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8" w:history="1">
        <w:r w:rsidR="00A73546" w:rsidRPr="009C5CD2">
          <w:rPr>
            <w:rStyle w:val="Hyperkobling"/>
            <w:noProof/>
          </w:rPr>
          <w:t>Reklame/sponsoravtaler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_Toc32506298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9</w:t>
        </w:r>
        <w:r w:rsidR="00A73546">
          <w:rPr>
            <w:noProof/>
            <w:webHidden/>
          </w:rPr>
          <w:fldChar w:fldCharType="end"/>
        </w:r>
      </w:hyperlink>
    </w:p>
    <w:p w14:paraId="6DEC129A" w14:textId="4DAB5451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299" w:history="1">
        <w:r w:rsidR="00A73546" w:rsidRPr="009C5CD2">
          <w:rPr>
            <w:rStyle w:val="Hyperkobling"/>
            <w:noProof/>
          </w:rPr>
          <w:t>Lønn og honorar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_Toc32506299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9</w:t>
        </w:r>
        <w:r w:rsidR="00A73546">
          <w:rPr>
            <w:noProof/>
            <w:webHidden/>
          </w:rPr>
          <w:fldChar w:fldCharType="end"/>
        </w:r>
      </w:hyperlink>
    </w:p>
    <w:p w14:paraId="14929EE6" w14:textId="4EA08F99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300" w:history="1">
        <w:r w:rsidR="00A73546" w:rsidRPr="009C5CD2">
          <w:rPr>
            <w:rStyle w:val="Hyperkobling"/>
            <w:noProof/>
          </w:rPr>
          <w:t>Politiattest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_Toc32506300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9</w:t>
        </w:r>
        <w:r w:rsidR="00A73546">
          <w:rPr>
            <w:noProof/>
            <w:webHidden/>
          </w:rPr>
          <w:fldChar w:fldCharType="end"/>
        </w:r>
      </w:hyperlink>
    </w:p>
    <w:p w14:paraId="57E6A842" w14:textId="3C9D1AAB" w:rsidR="00A73546" w:rsidRPr="00A73546" w:rsidRDefault="00C04C2B">
      <w:pPr>
        <w:pStyle w:val="INNH2"/>
        <w:tabs>
          <w:tab w:val="right" w:leader="dot" w:pos="9062"/>
        </w:tabs>
        <w:rPr>
          <w:rFonts w:ascii="Calibri" w:hAnsi="Calibri"/>
          <w:i w:val="0"/>
          <w:iCs w:val="0"/>
          <w:noProof/>
          <w:color w:val="auto"/>
          <w:sz w:val="22"/>
          <w:szCs w:val="22"/>
        </w:rPr>
      </w:pPr>
      <w:hyperlink w:anchor="_Toc32506301" w:history="1">
        <w:r w:rsidR="00A73546" w:rsidRPr="009C5CD2">
          <w:rPr>
            <w:rStyle w:val="Hyperkobling"/>
            <w:noProof/>
          </w:rPr>
          <w:t>Årlige faste oppgaver - årshjul</w:t>
        </w:r>
        <w:r w:rsidR="00A73546">
          <w:rPr>
            <w:noProof/>
            <w:webHidden/>
          </w:rPr>
          <w:tab/>
        </w:r>
        <w:r w:rsidR="00A73546">
          <w:rPr>
            <w:noProof/>
            <w:webHidden/>
          </w:rPr>
          <w:fldChar w:fldCharType="begin"/>
        </w:r>
        <w:r w:rsidR="00A73546">
          <w:rPr>
            <w:noProof/>
            <w:webHidden/>
          </w:rPr>
          <w:instrText xml:space="preserve"> PAGEREF _Toc32506301 \h </w:instrText>
        </w:r>
        <w:r w:rsidR="00A73546">
          <w:rPr>
            <w:noProof/>
            <w:webHidden/>
          </w:rPr>
        </w:r>
        <w:r w:rsidR="00A73546">
          <w:rPr>
            <w:noProof/>
            <w:webHidden/>
          </w:rPr>
          <w:fldChar w:fldCharType="separate"/>
        </w:r>
        <w:r w:rsidR="00062815">
          <w:rPr>
            <w:noProof/>
            <w:webHidden/>
          </w:rPr>
          <w:t>9</w:t>
        </w:r>
        <w:r w:rsidR="00A73546">
          <w:rPr>
            <w:noProof/>
            <w:webHidden/>
          </w:rPr>
          <w:fldChar w:fldCharType="end"/>
        </w:r>
      </w:hyperlink>
    </w:p>
    <w:p w14:paraId="5E287FE1" w14:textId="5425CEDC" w:rsidR="00A73546" w:rsidRDefault="00A73546">
      <w:r>
        <w:rPr>
          <w:b/>
          <w:bCs/>
        </w:rPr>
        <w:fldChar w:fldCharType="end"/>
      </w:r>
    </w:p>
    <w:p w14:paraId="7FBBDDF8" w14:textId="18BB1CC8" w:rsidR="00125454" w:rsidRPr="00C3221E" w:rsidRDefault="00C3221E" w:rsidP="00A56FE9">
      <w:pPr>
        <w:pStyle w:val="Overskrift1"/>
        <w:rPr>
          <w:i/>
        </w:rPr>
      </w:pPr>
      <w:r>
        <w:br w:type="page"/>
      </w:r>
      <w:bookmarkStart w:id="4" w:name="_Toc32506271"/>
      <w:r w:rsidR="00125454" w:rsidRPr="0079744D">
        <w:lastRenderedPageBreak/>
        <w:t>Innlednin</w:t>
      </w:r>
      <w:bookmarkEnd w:id="3"/>
      <w:r>
        <w:t>g</w:t>
      </w:r>
      <w:bookmarkEnd w:id="4"/>
    </w:p>
    <w:p w14:paraId="653F813B" w14:textId="77777777" w:rsidR="00125454" w:rsidRPr="00A56FE9" w:rsidRDefault="00125454" w:rsidP="00A56FE9">
      <w:pPr>
        <w:rPr>
          <w:rFonts w:cs="Calibri"/>
          <w:color w:val="auto"/>
        </w:rPr>
      </w:pPr>
      <w:r w:rsidRPr="00C3221E">
        <w:t>Organisasjonsplanen er ment som et styrende dokument for Frol il håndball.</w:t>
      </w:r>
      <w:r w:rsidRPr="00A56FE9">
        <w:rPr>
          <w:rFonts w:cs="Calibri"/>
          <w:color w:val="auto"/>
        </w:rPr>
        <w:t xml:space="preserve"> Organisasjonsplanen skal gi de overordnede retningslinjer som avdelingen skal arbeide etter. Styret eller andre organer innen avdelingen som styret gir fullmakt, kan vedta nærmere instrukser / retningslinjer innenfor rammen av det som er trukket opp i organisasjonsplanen. </w:t>
      </w:r>
    </w:p>
    <w:p w14:paraId="504DA44D" w14:textId="77777777" w:rsidR="00125454" w:rsidRPr="00A56FE9" w:rsidRDefault="00125454" w:rsidP="00A56FE9">
      <w:pPr>
        <w:rPr>
          <w:rFonts w:cs="Calibri"/>
          <w:color w:val="auto"/>
        </w:rPr>
      </w:pPr>
      <w:r w:rsidRPr="00A56FE9">
        <w:rPr>
          <w:rFonts w:cs="Calibri"/>
          <w:color w:val="auto"/>
        </w:rPr>
        <w:t xml:space="preserve"> </w:t>
      </w:r>
    </w:p>
    <w:p w14:paraId="4DA4FF14" w14:textId="64CF0606" w:rsidR="00125454" w:rsidRPr="00A56FE9" w:rsidRDefault="00125454" w:rsidP="00A56FE9">
      <w:pPr>
        <w:rPr>
          <w:rFonts w:cs="Calibri"/>
          <w:color w:val="auto"/>
        </w:rPr>
      </w:pPr>
      <w:bookmarkStart w:id="5" w:name="_Toc32486327"/>
      <w:r w:rsidRPr="00A56FE9">
        <w:rPr>
          <w:rFonts w:cs="Calibri"/>
          <w:color w:val="auto"/>
        </w:rPr>
        <w:t>Organisasjonsplanen er utarbeidet innenfor rammene av lagets lover</w:t>
      </w:r>
      <w:r w:rsidR="00170592" w:rsidRPr="00A56FE9">
        <w:rPr>
          <w:rFonts w:cs="Calibri"/>
          <w:color w:val="auto"/>
        </w:rPr>
        <w:t>,</w:t>
      </w:r>
      <w:r w:rsidRPr="00A56FE9">
        <w:rPr>
          <w:rFonts w:cs="Calibri"/>
          <w:color w:val="auto"/>
        </w:rPr>
        <w:t xml:space="preserve"> og vedtas på årsmøtet.</w:t>
      </w:r>
      <w:bookmarkEnd w:id="5"/>
      <w:r w:rsidRPr="00A56FE9">
        <w:rPr>
          <w:rFonts w:cs="Calibri"/>
          <w:color w:val="auto"/>
        </w:rPr>
        <w:t xml:space="preserve"> </w:t>
      </w:r>
    </w:p>
    <w:p w14:paraId="4DDA8BB0" w14:textId="77777777" w:rsidR="00125454" w:rsidRPr="00A56FE9" w:rsidRDefault="00125454" w:rsidP="00A56FE9">
      <w:pPr>
        <w:rPr>
          <w:rFonts w:cs="Calibri"/>
          <w:color w:val="B00000"/>
        </w:rPr>
      </w:pPr>
      <w:r w:rsidRPr="00A56FE9">
        <w:rPr>
          <w:rFonts w:cs="Calibri"/>
          <w:color w:val="B00000"/>
        </w:rPr>
        <w:t xml:space="preserve"> </w:t>
      </w:r>
    </w:p>
    <w:p w14:paraId="542DCE94" w14:textId="77777777" w:rsidR="00337BEB" w:rsidRPr="00A56FE9" w:rsidRDefault="00125454" w:rsidP="00A56FE9">
      <w:pPr>
        <w:rPr>
          <w:rFonts w:cs="Calibri"/>
        </w:rPr>
      </w:pPr>
      <w:bookmarkStart w:id="6" w:name="_Toc32486328"/>
      <w:r w:rsidRPr="00A56FE9">
        <w:rPr>
          <w:rFonts w:cs="Calibri"/>
        </w:rPr>
        <w:t>Andre styrende dokument:</w:t>
      </w:r>
      <w:bookmarkEnd w:id="6"/>
      <w:r w:rsidRPr="00A56FE9">
        <w:rPr>
          <w:rFonts w:cs="Calibri"/>
        </w:rPr>
        <w:t xml:space="preserve"> </w:t>
      </w:r>
    </w:p>
    <w:p w14:paraId="7C5AF654" w14:textId="77777777" w:rsidR="00F30686" w:rsidRPr="00A56FE9" w:rsidRDefault="00F30686" w:rsidP="00A56FE9">
      <w:pPr>
        <w:rPr>
          <w:rFonts w:cs="Calibri"/>
        </w:rPr>
      </w:pPr>
      <w:bookmarkStart w:id="7" w:name="_Toc32486329"/>
      <w:r w:rsidRPr="00A56FE9">
        <w:rPr>
          <w:rFonts w:cs="Calibri"/>
        </w:rPr>
        <w:t>Hovedlagets organisasjonsplan</w:t>
      </w:r>
      <w:bookmarkEnd w:id="7"/>
    </w:p>
    <w:p w14:paraId="48A8EA4D" w14:textId="77777777" w:rsidR="00F30686" w:rsidRPr="00A56FE9" w:rsidRDefault="00F30686" w:rsidP="00A56FE9">
      <w:pPr>
        <w:rPr>
          <w:rFonts w:cs="Calibri"/>
        </w:rPr>
      </w:pPr>
      <w:bookmarkStart w:id="8" w:name="_Toc32486330"/>
      <w:r w:rsidRPr="00A56FE9">
        <w:rPr>
          <w:rFonts w:cs="Calibri"/>
        </w:rPr>
        <w:t>Retningslinjer Idrettsforbundet</w:t>
      </w:r>
      <w:bookmarkEnd w:id="8"/>
    </w:p>
    <w:p w14:paraId="6C350A8A" w14:textId="0423263E" w:rsidR="00125454" w:rsidRPr="00A56FE9" w:rsidRDefault="00F30686" w:rsidP="00A56FE9">
      <w:pPr>
        <w:rPr>
          <w:rFonts w:cs="Calibri"/>
        </w:rPr>
      </w:pPr>
      <w:bookmarkStart w:id="9" w:name="_Toc32486331"/>
      <w:r w:rsidRPr="00A56FE9">
        <w:rPr>
          <w:rFonts w:cs="Calibri"/>
        </w:rPr>
        <w:t>Sportsplan</w:t>
      </w:r>
      <w:bookmarkStart w:id="10" w:name="_Toc296342168"/>
      <w:bookmarkEnd w:id="9"/>
    </w:p>
    <w:p w14:paraId="537EDD15" w14:textId="77777777" w:rsidR="00C3221E" w:rsidRPr="00C3221E" w:rsidRDefault="00C3221E" w:rsidP="00A56FE9">
      <w:pPr>
        <w:rPr>
          <w:rStyle w:val="Overskrift1Tegn"/>
          <w:rFonts w:cs="Calibri"/>
          <w:b w:val="0"/>
          <w:color w:val="000000"/>
          <w:sz w:val="24"/>
          <w:szCs w:val="24"/>
        </w:rPr>
      </w:pPr>
    </w:p>
    <w:p w14:paraId="49E23702" w14:textId="77777777" w:rsidR="0095324C" w:rsidRPr="006C37AD" w:rsidRDefault="0070543B" w:rsidP="00A56FE9">
      <w:pPr>
        <w:pStyle w:val="Overskrift1"/>
      </w:pPr>
      <w:bookmarkStart w:id="11" w:name="_Toc32486332"/>
      <w:bookmarkStart w:id="12" w:name="_Toc32506272"/>
      <w:r w:rsidRPr="006C37AD">
        <w:t>Grunnlagsopplysninger for idrettslaget</w:t>
      </w:r>
      <w:bookmarkEnd w:id="10"/>
      <w:bookmarkEnd w:id="11"/>
      <w:bookmarkEnd w:id="12"/>
    </w:p>
    <w:p w14:paraId="066530B4" w14:textId="77777777" w:rsidR="001C08C7" w:rsidRPr="006C37AD" w:rsidRDefault="001C08C7" w:rsidP="00A56FE9">
      <w:bookmarkStart w:id="13" w:name="_Toc243970261"/>
      <w:r w:rsidRPr="006C37AD">
        <w:t>Navn:</w:t>
      </w:r>
      <w:r w:rsidR="00337BEB" w:rsidRPr="006C37AD">
        <w:t xml:space="preserve"> Frol il</w:t>
      </w:r>
      <w:r w:rsidR="00F30686" w:rsidRPr="006C37AD">
        <w:t xml:space="preserve"> håndball</w:t>
      </w:r>
    </w:p>
    <w:p w14:paraId="730A2F39" w14:textId="68191EB7" w:rsidR="001C08C7" w:rsidRPr="006C37AD" w:rsidRDefault="001C08C7" w:rsidP="00A56FE9">
      <w:r w:rsidRPr="006C37AD">
        <w:t>Stiftet:</w:t>
      </w:r>
      <w:r w:rsidR="00337BEB" w:rsidRPr="006C37AD">
        <w:t xml:space="preserve"> </w:t>
      </w:r>
      <w:r w:rsidR="00BE67E1">
        <w:t xml:space="preserve">Frol il stiftet </w:t>
      </w:r>
      <w:r w:rsidR="0098534B" w:rsidRPr="006C37AD">
        <w:t>1888</w:t>
      </w:r>
    </w:p>
    <w:p w14:paraId="68C282A2" w14:textId="77777777" w:rsidR="001C08C7" w:rsidRPr="006C37AD" w:rsidRDefault="001C08C7" w:rsidP="00A56FE9">
      <w:r w:rsidRPr="006C37AD">
        <w:t>Idrett:</w:t>
      </w:r>
      <w:r w:rsidR="0057621C" w:rsidRPr="006C37AD">
        <w:t xml:space="preserve"> H</w:t>
      </w:r>
      <w:r w:rsidR="00337BEB" w:rsidRPr="006C37AD">
        <w:t>åndball</w:t>
      </w:r>
    </w:p>
    <w:p w14:paraId="091A7478" w14:textId="522644FE" w:rsidR="001C08C7" w:rsidRPr="006C37AD" w:rsidRDefault="001C08C7" w:rsidP="00A56FE9">
      <w:r w:rsidRPr="006C37AD">
        <w:t>Postadresse:</w:t>
      </w:r>
      <w:r w:rsidR="00337BEB" w:rsidRPr="006C37AD">
        <w:t xml:space="preserve"> </w:t>
      </w:r>
      <w:r w:rsidR="0098534B" w:rsidRPr="006C37AD">
        <w:t xml:space="preserve">c/o </w:t>
      </w:r>
      <w:r w:rsidR="0014295C">
        <w:t xml:space="preserve">Siri Pedersen, </w:t>
      </w:r>
      <w:proofErr w:type="spellStart"/>
      <w:r w:rsidR="0014295C">
        <w:t>Fagertunvegen</w:t>
      </w:r>
      <w:proofErr w:type="spellEnd"/>
      <w:r w:rsidR="0014295C">
        <w:t xml:space="preserve"> 7, 7604 Levanger</w:t>
      </w:r>
    </w:p>
    <w:p w14:paraId="56F2DD7C" w14:textId="77777777" w:rsidR="001C08C7" w:rsidRPr="006C37AD" w:rsidRDefault="001C08C7" w:rsidP="00A56FE9">
      <w:r w:rsidRPr="006C37AD">
        <w:t>E-postadresse:</w:t>
      </w:r>
      <w:r w:rsidR="0098534B" w:rsidRPr="006C37AD">
        <w:t xml:space="preserve"> siripedersen34@gmail.com</w:t>
      </w:r>
    </w:p>
    <w:p w14:paraId="3E27B93C" w14:textId="77777777" w:rsidR="001C08C7" w:rsidRPr="006C37AD" w:rsidRDefault="001C08C7" w:rsidP="00A56FE9">
      <w:r w:rsidRPr="006C37AD">
        <w:t>Bankkonto:</w:t>
      </w:r>
      <w:r w:rsidR="00337BEB" w:rsidRPr="006C37AD">
        <w:t xml:space="preserve"> </w:t>
      </w:r>
      <w:r w:rsidR="00337BEB" w:rsidRPr="006C37AD">
        <w:rPr>
          <w:shd w:val="clear" w:color="auto" w:fill="FFFFFF"/>
        </w:rPr>
        <w:t>4420.08.53463</w:t>
      </w:r>
    </w:p>
    <w:p w14:paraId="14FA0ED0" w14:textId="77777777" w:rsidR="001C08C7" w:rsidRPr="006C37AD" w:rsidRDefault="001C08C7" w:rsidP="00A56FE9">
      <w:r w:rsidRPr="006C37AD">
        <w:t>Internettadresse:</w:t>
      </w:r>
      <w:r w:rsidR="00337BEB" w:rsidRPr="006C37AD">
        <w:t xml:space="preserve"> https://frolil.no/?avdeling=handball</w:t>
      </w:r>
    </w:p>
    <w:p w14:paraId="5816F723" w14:textId="77777777" w:rsidR="001C08C7" w:rsidRPr="006C37AD" w:rsidRDefault="001C08C7" w:rsidP="00A56FE9">
      <w:r w:rsidRPr="006C37AD">
        <w:t>Organisasjonsnummer i Brønnøysundregisteret:</w:t>
      </w:r>
      <w:r w:rsidR="0098534B" w:rsidRPr="006C37AD">
        <w:t xml:space="preserve"> </w:t>
      </w:r>
      <w:r w:rsidR="0098534B" w:rsidRPr="006C37AD">
        <w:rPr>
          <w:shd w:val="clear" w:color="auto" w:fill="FFFFFF"/>
        </w:rPr>
        <w:t>871 576 122</w:t>
      </w:r>
    </w:p>
    <w:p w14:paraId="0413CEB0" w14:textId="77777777" w:rsidR="001C08C7" w:rsidRPr="006C37AD" w:rsidRDefault="001C08C7" w:rsidP="00A56FE9">
      <w:r w:rsidRPr="006C37AD">
        <w:t>Telefon:</w:t>
      </w:r>
      <w:r w:rsidR="00337BEB" w:rsidRPr="006C37AD">
        <w:t xml:space="preserve"> 95121326 (leder)</w:t>
      </w:r>
    </w:p>
    <w:p w14:paraId="49A69A79" w14:textId="77777777" w:rsidR="001C08C7" w:rsidRPr="006C37AD" w:rsidRDefault="001C08C7" w:rsidP="00A56FE9">
      <w:r w:rsidRPr="006C37AD">
        <w:t xml:space="preserve">Registrert tilknytning til </w:t>
      </w:r>
      <w:r w:rsidR="0098534B" w:rsidRPr="006C37AD">
        <w:t xml:space="preserve">Trøndelag </w:t>
      </w:r>
      <w:r w:rsidRPr="006C37AD">
        <w:t>idrettskrets</w:t>
      </w:r>
    </w:p>
    <w:p w14:paraId="1780F032" w14:textId="77777777" w:rsidR="001C08C7" w:rsidRPr="006C37AD" w:rsidRDefault="001C08C7" w:rsidP="00A56FE9">
      <w:r w:rsidRPr="006C37AD">
        <w:t>Registrert tilknytning til</w:t>
      </w:r>
      <w:r w:rsidR="0098534B" w:rsidRPr="006C37AD">
        <w:t xml:space="preserve"> Levanger </w:t>
      </w:r>
      <w:r w:rsidRPr="006C37AD">
        <w:t>idrettsråd</w:t>
      </w:r>
    </w:p>
    <w:p w14:paraId="488B78A5" w14:textId="1E284D8C" w:rsidR="001C08C7" w:rsidRPr="006C37AD" w:rsidRDefault="001C08C7" w:rsidP="00A56FE9">
      <w:r w:rsidRPr="006C37AD">
        <w:t xml:space="preserve">Registrert tilknytning til </w:t>
      </w:r>
      <w:r w:rsidR="0098534B" w:rsidRPr="006C37AD">
        <w:t>Norges håndball</w:t>
      </w:r>
      <w:r w:rsidRPr="006C37AD">
        <w:t>forbund</w:t>
      </w:r>
      <w:r w:rsidR="00F30686" w:rsidRPr="006C37AD">
        <w:t xml:space="preserve">, </w:t>
      </w:r>
      <w:r w:rsidR="006C37AD" w:rsidRPr="006C37AD">
        <w:t>region</w:t>
      </w:r>
      <w:r w:rsidR="00F30686" w:rsidRPr="006C37AD">
        <w:t xml:space="preserve"> Nord</w:t>
      </w:r>
    </w:p>
    <w:p w14:paraId="29A01A8C" w14:textId="77777777" w:rsidR="001C08C7" w:rsidRPr="006C37AD" w:rsidRDefault="001C08C7" w:rsidP="00A56FE9">
      <w:r w:rsidRPr="006C37AD">
        <w:t>Klubbnummer i NIFs medlemsregister:</w:t>
      </w:r>
      <w:r w:rsidR="0028275A" w:rsidRPr="006C37AD">
        <w:t xml:space="preserve"> KL17190002</w:t>
      </w:r>
    </w:p>
    <w:p w14:paraId="7E274712" w14:textId="77777777" w:rsidR="001C08C7" w:rsidRPr="006C37AD" w:rsidRDefault="001C08C7" w:rsidP="00A56FE9">
      <w:r w:rsidRPr="006C37AD">
        <w:t>Årsmøtemåned:</w:t>
      </w:r>
      <w:r w:rsidR="00337BEB" w:rsidRPr="006C37AD">
        <w:t xml:space="preserve"> Februar/mars</w:t>
      </w:r>
    </w:p>
    <w:p w14:paraId="7321AA91" w14:textId="75CD4B3B" w:rsidR="00332F32" w:rsidRDefault="00C77759" w:rsidP="00A56FE9">
      <w:r>
        <w:rPr>
          <w:noProof/>
        </w:rPr>
        <w:pict w14:anchorId="6F8B54FC">
          <v:shape id="_x0000_i1026" type="#_x0000_t75" style="width:282.5pt;height:205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">
            <v:imagedata r:id="rId12" o:title="" cropleft="-9142f" cropright="-8109f"/>
            <o:lock v:ext="edit" aspectratio="f"/>
          </v:shape>
        </w:pict>
      </w:r>
      <w:bookmarkEnd w:id="13"/>
    </w:p>
    <w:p w14:paraId="1CCAE69F" w14:textId="713A34B8" w:rsidR="006C37AD" w:rsidRDefault="006C37AD" w:rsidP="00A56FE9">
      <w:pPr>
        <w:pStyle w:val="Overskrift1"/>
      </w:pPr>
      <w:bookmarkStart w:id="14" w:name="_Toc32486333"/>
      <w:bookmarkStart w:id="15" w:name="_Toc32506273"/>
      <w:r>
        <w:lastRenderedPageBreak/>
        <w:t>Målsetninger</w:t>
      </w:r>
      <w:bookmarkEnd w:id="14"/>
      <w:r w:rsidR="0079744D">
        <w:t xml:space="preserve"> og verdier</w:t>
      </w:r>
      <w:bookmarkEnd w:id="15"/>
    </w:p>
    <w:p w14:paraId="0BC836E6" w14:textId="1A8C8B5B" w:rsidR="006C37AD" w:rsidRPr="006C37AD" w:rsidRDefault="006C37AD" w:rsidP="00A56FE9">
      <w:pPr>
        <w:pStyle w:val="Overskrift2"/>
      </w:pPr>
      <w:bookmarkStart w:id="16" w:name="_Toc32486334"/>
      <w:bookmarkStart w:id="17" w:name="_Toc32506274"/>
      <w:r w:rsidRPr="006C37AD">
        <w:t>Frol IL har som hovedmålsetting:</w:t>
      </w:r>
      <w:bookmarkEnd w:id="16"/>
      <w:bookmarkEnd w:id="17"/>
    </w:p>
    <w:p w14:paraId="1AEEBEFE" w14:textId="0A4D78C2" w:rsidR="006C37AD" w:rsidRPr="00B26398" w:rsidRDefault="006C37AD" w:rsidP="00A56FE9">
      <w:pPr>
        <w:rPr>
          <w:b/>
          <w:bCs/>
        </w:rPr>
      </w:pPr>
      <w:r w:rsidRPr="00B26398">
        <w:rPr>
          <w:b/>
          <w:bCs/>
        </w:rPr>
        <w:t xml:space="preserve">Å legge til rette for størst mulig aktivitet i avdelingene gjennom tiltak, oppfølging og koordinering! </w:t>
      </w:r>
    </w:p>
    <w:p w14:paraId="5421DAE8" w14:textId="77777777" w:rsidR="006C37AD" w:rsidRPr="00B26398" w:rsidRDefault="006C37AD" w:rsidP="00A56FE9">
      <w:pPr>
        <w:rPr>
          <w:b/>
          <w:bCs/>
        </w:rPr>
      </w:pPr>
      <w:r w:rsidRPr="00B26398">
        <w:rPr>
          <w:b/>
          <w:bCs/>
        </w:rPr>
        <w:t>Hovedmål; Å få flest mulig til å ha glede av allsidig idrettslig aktivitet!</w:t>
      </w:r>
    </w:p>
    <w:p w14:paraId="5CFC8651" w14:textId="77777777" w:rsidR="00503754" w:rsidRPr="00B26398" w:rsidRDefault="00503754" w:rsidP="00A56FE9">
      <w:pPr>
        <w:rPr>
          <w:b/>
          <w:bCs/>
          <w:i/>
          <w:iCs/>
          <w:color w:val="B00000"/>
        </w:rPr>
      </w:pPr>
    </w:p>
    <w:p w14:paraId="1EDE8976" w14:textId="4D1E63E6" w:rsidR="00A56FE9" w:rsidRDefault="00503754" w:rsidP="0094149C">
      <w:pPr>
        <w:pStyle w:val="Overskrift2"/>
      </w:pPr>
      <w:bookmarkStart w:id="18" w:name="_Toc32486335"/>
      <w:bookmarkStart w:id="19" w:name="_Toc32506275"/>
      <w:r w:rsidRPr="006C37AD">
        <w:t>Frol il håndball sin målsetting er:</w:t>
      </w:r>
      <w:bookmarkEnd w:id="18"/>
      <w:bookmarkEnd w:id="19"/>
      <w:r w:rsidR="006C37AD" w:rsidRPr="006C37AD">
        <w:t xml:space="preserve"> </w:t>
      </w:r>
      <w:bookmarkStart w:id="20" w:name="_Toc243970263"/>
      <w:bookmarkStart w:id="21" w:name="_Toc296342171"/>
    </w:p>
    <w:p w14:paraId="3AD1D580" w14:textId="24CE0ED4" w:rsidR="0094149C" w:rsidRPr="00D058BF" w:rsidRDefault="00B36B85" w:rsidP="00B36B85">
      <w:pPr>
        <w:rPr>
          <w:b/>
          <w:bCs/>
        </w:rPr>
      </w:pPr>
      <w:r w:rsidRPr="00D058BF">
        <w:rPr>
          <w:b/>
          <w:bCs/>
        </w:rPr>
        <w:t xml:space="preserve">Frol IL håndball ønsker å gi alle barn og unge mellom 8 og 14 år muligheten til å spille håndball i vår klubb. Alle nye spillere skal tas imot på en positiv måte, og forholdene skal legges til rette for at de raskt inkluderes sosialt i laget. Vi har alltid plass til nye spillere. </w:t>
      </w:r>
    </w:p>
    <w:p w14:paraId="44F9EC6F" w14:textId="171FD87B" w:rsidR="0012228A" w:rsidRPr="00A56FE9" w:rsidRDefault="0012228A" w:rsidP="00A56FE9">
      <w:pPr>
        <w:pStyle w:val="Overskrift2"/>
      </w:pPr>
      <w:bookmarkStart w:id="22" w:name="_Toc32486336"/>
      <w:bookmarkStart w:id="23" w:name="_Toc32506276"/>
      <w:r w:rsidRPr="00A56FE9">
        <w:t>Visjon</w:t>
      </w:r>
      <w:bookmarkEnd w:id="20"/>
      <w:bookmarkEnd w:id="21"/>
      <w:bookmarkEnd w:id="22"/>
      <w:bookmarkEnd w:id="23"/>
    </w:p>
    <w:p w14:paraId="42F048A6" w14:textId="77777777" w:rsidR="0012228A" w:rsidRPr="00B26398" w:rsidRDefault="0012228A" w:rsidP="00A56FE9">
      <w:pPr>
        <w:rPr>
          <w:b/>
          <w:bCs/>
          <w:iCs/>
          <w:color w:val="auto"/>
        </w:rPr>
      </w:pPr>
      <w:bookmarkStart w:id="24" w:name="_Hlk32397679"/>
      <w:r w:rsidRPr="00B26398">
        <w:rPr>
          <w:b/>
          <w:bCs/>
          <w:color w:val="auto"/>
        </w:rPr>
        <w:t>«</w:t>
      </w:r>
      <w:proofErr w:type="spellStart"/>
      <w:r w:rsidRPr="00B26398">
        <w:rPr>
          <w:b/>
          <w:bCs/>
          <w:iCs/>
          <w:color w:val="auto"/>
        </w:rPr>
        <w:t>Aill</w:t>
      </w:r>
      <w:proofErr w:type="spellEnd"/>
      <w:r w:rsidRPr="00B26398">
        <w:rPr>
          <w:b/>
          <w:bCs/>
          <w:iCs/>
          <w:color w:val="auto"/>
        </w:rPr>
        <w:t xml:space="preserve"> i lag» </w:t>
      </w:r>
      <w:bookmarkEnd w:id="24"/>
    </w:p>
    <w:p w14:paraId="4C791DEA" w14:textId="77777777" w:rsidR="006C37AD" w:rsidRPr="00B26398" w:rsidRDefault="006C37AD" w:rsidP="00A56FE9">
      <w:pPr>
        <w:rPr>
          <w:b/>
        </w:rPr>
      </w:pPr>
    </w:p>
    <w:p w14:paraId="7A87AB05" w14:textId="1C60E68B" w:rsidR="006C37AD" w:rsidRPr="00A56FE9" w:rsidRDefault="006C37AD" w:rsidP="00A56FE9">
      <w:pPr>
        <w:pStyle w:val="Overskrift2"/>
      </w:pPr>
      <w:bookmarkStart w:id="25" w:name="_Toc32486337"/>
      <w:bookmarkStart w:id="26" w:name="_Toc32506277"/>
      <w:r w:rsidRPr="00A56FE9">
        <w:t>Organisasjonsverdier/ kjerneverdier</w:t>
      </w:r>
      <w:bookmarkEnd w:id="25"/>
      <w:bookmarkEnd w:id="26"/>
    </w:p>
    <w:p w14:paraId="6BF498B3" w14:textId="1CA23858" w:rsidR="006C37AD" w:rsidRPr="00B26398" w:rsidRDefault="006C37AD" w:rsidP="00A56FE9">
      <w:pPr>
        <w:numPr>
          <w:ilvl w:val="0"/>
          <w:numId w:val="3"/>
        </w:numPr>
      </w:pPr>
      <w:r w:rsidRPr="00B26398">
        <w:t>Begeistring</w:t>
      </w:r>
    </w:p>
    <w:p w14:paraId="2192FC2C" w14:textId="69B0F3A0" w:rsidR="006C37AD" w:rsidRPr="00B26398" w:rsidRDefault="006C37AD" w:rsidP="00A56FE9">
      <w:pPr>
        <w:numPr>
          <w:ilvl w:val="0"/>
          <w:numId w:val="3"/>
        </w:numPr>
      </w:pPr>
      <w:r w:rsidRPr="00B26398">
        <w:t>Respekt</w:t>
      </w:r>
    </w:p>
    <w:p w14:paraId="1EE0E241" w14:textId="51960819" w:rsidR="006C37AD" w:rsidRPr="00B26398" w:rsidRDefault="006C37AD" w:rsidP="00A56FE9">
      <w:pPr>
        <w:numPr>
          <w:ilvl w:val="0"/>
          <w:numId w:val="3"/>
        </w:numPr>
      </w:pPr>
      <w:r w:rsidRPr="00B26398">
        <w:t>Vilje</w:t>
      </w:r>
    </w:p>
    <w:p w14:paraId="345488EB" w14:textId="2D8F1A8B" w:rsidR="006C37AD" w:rsidRPr="00B26398" w:rsidRDefault="006C37AD" w:rsidP="00A56FE9">
      <w:pPr>
        <w:numPr>
          <w:ilvl w:val="0"/>
          <w:numId w:val="3"/>
        </w:numPr>
      </w:pPr>
      <w:r w:rsidRPr="00B26398">
        <w:t xml:space="preserve">Mestring </w:t>
      </w:r>
    </w:p>
    <w:p w14:paraId="1214BE1B" w14:textId="3FE73C0F" w:rsidR="006C37AD" w:rsidRPr="00B26398" w:rsidRDefault="006C37AD" w:rsidP="00A56FE9">
      <w:pPr>
        <w:numPr>
          <w:ilvl w:val="0"/>
          <w:numId w:val="3"/>
        </w:numPr>
      </w:pPr>
      <w:r w:rsidRPr="00B26398">
        <w:t>Frivillighet</w:t>
      </w:r>
    </w:p>
    <w:p w14:paraId="40CDD52B" w14:textId="499A0E71" w:rsidR="006C37AD" w:rsidRPr="00E753AE" w:rsidRDefault="006C37AD" w:rsidP="00A56FE9">
      <w:pPr>
        <w:numPr>
          <w:ilvl w:val="0"/>
          <w:numId w:val="3"/>
        </w:numPr>
        <w:rPr>
          <w:color w:val="auto"/>
        </w:rPr>
      </w:pPr>
      <w:r w:rsidRPr="00E753AE">
        <w:rPr>
          <w:color w:val="auto"/>
        </w:rPr>
        <w:t>Likeverd</w:t>
      </w:r>
    </w:p>
    <w:p w14:paraId="6D496EB2" w14:textId="6097DFCF" w:rsidR="0079744D" w:rsidRPr="00E753AE" w:rsidRDefault="00E753AE" w:rsidP="00A56FE9">
      <w:pPr>
        <w:numPr>
          <w:ilvl w:val="0"/>
          <w:numId w:val="3"/>
        </w:numPr>
        <w:rPr>
          <w:color w:val="auto"/>
        </w:rPr>
      </w:pPr>
      <w:r w:rsidRPr="00E753AE">
        <w:rPr>
          <w:color w:val="auto"/>
        </w:rPr>
        <w:t>Ut</w:t>
      </w:r>
      <w:r w:rsidR="0079744D" w:rsidRPr="00E753AE">
        <w:rPr>
          <w:color w:val="auto"/>
        </w:rPr>
        <w:t>vikling</w:t>
      </w:r>
    </w:p>
    <w:p w14:paraId="78806D12" w14:textId="78A11FD4" w:rsidR="0079744D" w:rsidRPr="00E753AE" w:rsidRDefault="00E753AE" w:rsidP="00A56FE9">
      <w:pPr>
        <w:numPr>
          <w:ilvl w:val="0"/>
          <w:numId w:val="3"/>
        </w:numPr>
        <w:rPr>
          <w:color w:val="auto"/>
        </w:rPr>
      </w:pPr>
      <w:r w:rsidRPr="00E753AE">
        <w:rPr>
          <w:color w:val="auto"/>
        </w:rPr>
        <w:t>Fellesskap</w:t>
      </w:r>
    </w:p>
    <w:p w14:paraId="2C0D713A" w14:textId="77777777" w:rsidR="00A56FE9" w:rsidRDefault="00A56FE9" w:rsidP="00A56FE9"/>
    <w:p w14:paraId="48F19D4D" w14:textId="21E367AF" w:rsidR="00F65FAE" w:rsidRPr="00B26398" w:rsidRDefault="003578EF" w:rsidP="00A56FE9">
      <w:r w:rsidRPr="00B26398">
        <w:t xml:space="preserve">Frol il håndball </w:t>
      </w:r>
      <w:r w:rsidR="00F65FAE" w:rsidRPr="00B26398">
        <w:t>skal være en åpen og demokratisk organisasjon der formålet er å drive idrett organisert i Norges idrettsforbund og olympiske og paralympiske komité (NIF)</w:t>
      </w:r>
      <w:r w:rsidRPr="00B26398">
        <w:t>.</w:t>
      </w:r>
    </w:p>
    <w:p w14:paraId="5C0C5116" w14:textId="77777777" w:rsidR="00F65FAE" w:rsidRPr="00B26398" w:rsidRDefault="00F65FAE" w:rsidP="00A56FE9">
      <w:r w:rsidRPr="00B26398">
        <w:t>Arbeidet skal preges av frivillighet, demokrat, lojalitet og likeverd. Alle idrettslige aktiviteter skal bygge på grunnverdier som idrettsglede, fellesskap, helse og ærlighet.</w:t>
      </w:r>
    </w:p>
    <w:p w14:paraId="2348784F" w14:textId="17BC14DD" w:rsidR="00F65FAE" w:rsidRPr="00B26398" w:rsidRDefault="00F65FAE" w:rsidP="00A56FE9">
      <w:r w:rsidRPr="00B26398">
        <w:t>Idrettslaget er selveiende og frittstående med utelukkende personlige medlemmer.</w:t>
      </w:r>
    </w:p>
    <w:p w14:paraId="195EC9A9" w14:textId="42A2CA31" w:rsidR="00F65FAE" w:rsidRPr="00B26398" w:rsidRDefault="00F65FAE" w:rsidP="00A56FE9"/>
    <w:p w14:paraId="1782719A" w14:textId="0FCA21FF" w:rsidR="00A46568" w:rsidRPr="006C37AD" w:rsidRDefault="008B2D4A" w:rsidP="00A56FE9">
      <w:pPr>
        <w:pStyle w:val="Overskrift1"/>
      </w:pPr>
      <w:bookmarkStart w:id="27" w:name="_Toc32486339"/>
      <w:bookmarkStart w:id="28" w:name="_Toc32506278"/>
      <w:r>
        <w:t>Organisering</w:t>
      </w:r>
      <w:bookmarkEnd w:id="27"/>
      <w:bookmarkEnd w:id="28"/>
    </w:p>
    <w:p w14:paraId="237BA816" w14:textId="4F6B1420" w:rsidR="00CD3A57" w:rsidRPr="00B26398" w:rsidRDefault="00374FCF" w:rsidP="0079744D">
      <w:pPr>
        <w:pStyle w:val="Overskrift2"/>
        <w:spacing w:line="276" w:lineRule="auto"/>
      </w:pPr>
      <w:bookmarkStart w:id="29" w:name="_Toc296342179"/>
      <w:bookmarkStart w:id="30" w:name="_Toc32486340"/>
      <w:bookmarkStart w:id="31" w:name="_Toc32506279"/>
      <w:r w:rsidRPr="008B2D4A">
        <w:t>Årsmøtet</w:t>
      </w:r>
      <w:bookmarkEnd w:id="29"/>
      <w:bookmarkEnd w:id="30"/>
      <w:bookmarkEnd w:id="31"/>
      <w:r w:rsidR="00A753A7" w:rsidRPr="008B2D4A">
        <w:t xml:space="preserve"> </w:t>
      </w:r>
    </w:p>
    <w:p w14:paraId="08667377" w14:textId="77777777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t xml:space="preserve">Årsmøtet er </w:t>
      </w:r>
      <w:r w:rsidR="008B2D4A" w:rsidRPr="00B26398">
        <w:t>avdelingens</w:t>
      </w:r>
      <w:r w:rsidRPr="00B26398">
        <w:t xml:space="preserve"> høyeste myndighet.</w:t>
      </w:r>
    </w:p>
    <w:p w14:paraId="4C58C152" w14:textId="70C9FD53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t xml:space="preserve">Årsmøtet blir avholdt 1. gang i året </w:t>
      </w:r>
      <w:r w:rsidR="00A03C64">
        <w:t xml:space="preserve">før utgangen av mars. </w:t>
      </w:r>
    </w:p>
    <w:p w14:paraId="7C50A1C6" w14:textId="6804EDC9" w:rsidR="0079744D" w:rsidRDefault="0079744D" w:rsidP="00FB5193">
      <w:pPr>
        <w:numPr>
          <w:ilvl w:val="0"/>
          <w:numId w:val="2"/>
        </w:numPr>
        <w:spacing w:line="276" w:lineRule="auto"/>
      </w:pPr>
      <w:r>
        <w:t>P</w:t>
      </w:r>
      <w:r w:rsidR="00801BB0" w:rsidRPr="00B26398">
        <w:t xml:space="preserve">rotokollen fra årsmøtet sendes til </w:t>
      </w:r>
      <w:r w:rsidR="008B2D4A" w:rsidRPr="00B26398">
        <w:t>hovedlaget i Frol il</w:t>
      </w:r>
      <w:r w:rsidR="00D1511A">
        <w:t>,</w:t>
      </w:r>
      <w:r w:rsidR="008B2D4A" w:rsidRPr="00B26398">
        <w:t xml:space="preserve"> og legges </w:t>
      </w:r>
      <w:r w:rsidR="00801BB0" w:rsidRPr="00B26398">
        <w:t xml:space="preserve">ut på idrettslagets </w:t>
      </w:r>
      <w:r w:rsidR="00611120">
        <w:t>hjemmeside</w:t>
      </w:r>
      <w:r w:rsidR="00801BB0" w:rsidRPr="00B26398">
        <w:t>.</w:t>
      </w:r>
    </w:p>
    <w:p w14:paraId="0A35921A" w14:textId="77777777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t xml:space="preserve">Innkalling til årsmøtet skal skje 1. måned før årsmøtet avholdes. </w:t>
      </w:r>
    </w:p>
    <w:p w14:paraId="680C9ED3" w14:textId="77777777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t xml:space="preserve">Innkalling annonseres på </w:t>
      </w:r>
      <w:r w:rsidR="008B2D4A" w:rsidRPr="00B26398">
        <w:t xml:space="preserve">hjemmesiden og på </w:t>
      </w:r>
      <w:proofErr w:type="spellStart"/>
      <w:r w:rsidR="008B2D4A" w:rsidRPr="00B26398">
        <w:t>Facebooksidene</w:t>
      </w:r>
      <w:proofErr w:type="spellEnd"/>
      <w:r w:rsidR="008B2D4A" w:rsidRPr="00B26398">
        <w:t>.</w:t>
      </w:r>
    </w:p>
    <w:p w14:paraId="0BAA46BA" w14:textId="77777777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lastRenderedPageBreak/>
        <w:t>Innkomne forslag skal være styret i hende 2 uker før årsmøtet og sakspapirene skal sendes ut 1. uke før.</w:t>
      </w:r>
    </w:p>
    <w:p w14:paraId="20A7CC32" w14:textId="77777777" w:rsidR="0079744D" w:rsidRDefault="0079744D" w:rsidP="00FB5193">
      <w:pPr>
        <w:numPr>
          <w:ilvl w:val="0"/>
          <w:numId w:val="2"/>
        </w:numPr>
        <w:spacing w:line="276" w:lineRule="auto"/>
      </w:pPr>
      <w:r>
        <w:t>Å</w:t>
      </w:r>
      <w:r w:rsidR="00374FCF" w:rsidRPr="00B26398">
        <w:t>rsmøtet er for medlemmer i klubben, det vil si de som har betalt medlemskontingenten. Foreldre</w:t>
      </w:r>
      <w:r w:rsidR="00801BB0" w:rsidRPr="00B26398">
        <w:t>/foresatte</w:t>
      </w:r>
      <w:r w:rsidR="00374FCF" w:rsidRPr="00B26398">
        <w:t xml:space="preserve"> har ikke fullmakt til å stemme for medlemmer under 15 år.</w:t>
      </w:r>
    </w:p>
    <w:p w14:paraId="18661BEC" w14:textId="77777777" w:rsidR="0079744D" w:rsidRDefault="00374FCF" w:rsidP="00FB5193">
      <w:pPr>
        <w:numPr>
          <w:ilvl w:val="0"/>
          <w:numId w:val="2"/>
        </w:numPr>
        <w:spacing w:line="276" w:lineRule="auto"/>
      </w:pPr>
      <w:r w:rsidRPr="00B26398">
        <w:t>Årsmøtet legger grunnlaget for styret sitt arbeid</w:t>
      </w:r>
      <w:r w:rsidR="008B2D4A" w:rsidRPr="00B26398">
        <w:t>,</w:t>
      </w:r>
      <w:r w:rsidRPr="00B26398">
        <w:t xml:space="preserve"> og alle som ønsker å bli med å bestemme </w:t>
      </w:r>
      <w:r w:rsidR="00552A05" w:rsidRPr="00B26398">
        <w:t xml:space="preserve">hvordan </w:t>
      </w:r>
      <w:r w:rsidRPr="00B26398">
        <w:t xml:space="preserve">klubben </w:t>
      </w:r>
      <w:r w:rsidR="00552A05" w:rsidRPr="00B26398">
        <w:t xml:space="preserve">skal drives </w:t>
      </w:r>
      <w:r w:rsidRPr="00B26398">
        <w:t xml:space="preserve">bør stille på årsmøtet. </w:t>
      </w:r>
    </w:p>
    <w:p w14:paraId="082D1014" w14:textId="2049E190" w:rsidR="00801BB0" w:rsidRDefault="00801BB0" w:rsidP="00FB5193">
      <w:pPr>
        <w:numPr>
          <w:ilvl w:val="0"/>
          <w:numId w:val="2"/>
        </w:numPr>
        <w:spacing w:line="276" w:lineRule="auto"/>
      </w:pPr>
      <w:r w:rsidRPr="00B26398">
        <w:t>Årsmøtet skal gjennomføres slik det er fastsatt i lovens årsmøteparagraf §12</w:t>
      </w:r>
      <w:r w:rsidR="008B2D4A" w:rsidRPr="00B26398">
        <w:t>.</w:t>
      </w:r>
    </w:p>
    <w:p w14:paraId="4D5F06F6" w14:textId="68FC5E10" w:rsidR="0079744D" w:rsidRDefault="0079744D" w:rsidP="0079744D">
      <w:pPr>
        <w:spacing w:line="276" w:lineRule="auto"/>
      </w:pPr>
    </w:p>
    <w:p w14:paraId="34B18652" w14:textId="42B88331" w:rsidR="0079744D" w:rsidRDefault="0079744D" w:rsidP="00FB5193">
      <w:pPr>
        <w:pStyle w:val="Overskrift2"/>
      </w:pPr>
      <w:bookmarkStart w:id="32" w:name="_Toc32506280"/>
      <w:r>
        <w:t>Styrets funksjon og sammensetning</w:t>
      </w:r>
      <w:bookmarkEnd w:id="32"/>
    </w:p>
    <w:p w14:paraId="3B8DD30E" w14:textId="712935BA" w:rsidR="00FB5193" w:rsidRPr="00FB5193" w:rsidRDefault="00FB5193" w:rsidP="00FB5193">
      <w:pPr>
        <w:pStyle w:val="Overskrift3"/>
      </w:pPr>
      <w:bookmarkStart w:id="33" w:name="_Toc32506281"/>
      <w:r>
        <w:t>Styret</w:t>
      </w:r>
      <w:bookmarkEnd w:id="33"/>
    </w:p>
    <w:p w14:paraId="0FDE705B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Planlegge og ivareta lagets totale drift, herunder mål- og strategiarbeid, budsjett og regnskap samt oppgaver beskrevet i §1 NIFs lover, </w:t>
      </w:r>
      <w:proofErr w:type="spellStart"/>
      <w:r w:rsidRPr="00B26398">
        <w:t>lovnorm</w:t>
      </w:r>
      <w:proofErr w:type="spellEnd"/>
      <w:r w:rsidRPr="00B26398">
        <w:t xml:space="preserve"> for idrettslag. Stryet har ansvar for at det finnes retningslinjer for aktiviteten i klubben. </w:t>
      </w:r>
    </w:p>
    <w:p w14:paraId="0EAADA95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Iverksette bestemmelser og vedtak fattet av årsmøte eller andre overordnede idrettsmyndigheter. </w:t>
      </w:r>
    </w:p>
    <w:p w14:paraId="436E4B43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Stå for lagets daglige ledelse, og representere laget utad. </w:t>
      </w:r>
    </w:p>
    <w:p w14:paraId="794A1637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Disponere lagets inntekter (tilskudd, kontingent o.a.) og fordele disse etter plan og godkjent budsjett. </w:t>
      </w:r>
    </w:p>
    <w:p w14:paraId="24178D5C" w14:textId="08F6C03B" w:rsidR="0079744D" w:rsidRDefault="00D05696" w:rsidP="00FB5193">
      <w:pPr>
        <w:numPr>
          <w:ilvl w:val="0"/>
          <w:numId w:val="2"/>
        </w:numPr>
        <w:spacing w:line="276" w:lineRule="auto"/>
      </w:pPr>
      <w:r w:rsidRPr="00B26398">
        <w:t>Oppnevne komiteer og utvalg etter behov, og utarbeide instruks for disse.</w:t>
      </w:r>
    </w:p>
    <w:p w14:paraId="7D395938" w14:textId="2ACF70C0" w:rsidR="00D05696" w:rsidRDefault="00D05696" w:rsidP="00D05696">
      <w:pPr>
        <w:spacing w:line="276" w:lineRule="auto"/>
      </w:pPr>
    </w:p>
    <w:p w14:paraId="73254F49" w14:textId="0CD07C51" w:rsidR="00D05696" w:rsidRDefault="00D05696" w:rsidP="00FB5193">
      <w:pPr>
        <w:pStyle w:val="Overskrift3"/>
      </w:pPr>
      <w:bookmarkStart w:id="34" w:name="_Toc32506282"/>
      <w:r>
        <w:t>Leder</w:t>
      </w:r>
      <w:bookmarkEnd w:id="34"/>
    </w:p>
    <w:p w14:paraId="33A29266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Totalansvar for drift</w:t>
      </w:r>
    </w:p>
    <w:p w14:paraId="36DC97F8" w14:textId="47BED7AA" w:rsidR="00D05696" w:rsidRPr="00B26398" w:rsidRDefault="00D05696" w:rsidP="00FB5193">
      <w:pPr>
        <w:numPr>
          <w:ilvl w:val="0"/>
          <w:numId w:val="2"/>
        </w:numPr>
        <w:spacing w:line="276" w:lineRule="auto"/>
        <w:rPr>
          <w:iCs/>
          <w:color w:val="auto"/>
        </w:rPr>
      </w:pPr>
      <w:r w:rsidRPr="00B26398">
        <w:rPr>
          <w:iCs/>
          <w:color w:val="auto"/>
        </w:rPr>
        <w:t>Klubbens ansikt utad, og klubbens representant i møter, ko</w:t>
      </w:r>
      <w:r>
        <w:rPr>
          <w:iCs/>
          <w:color w:val="auto"/>
        </w:rPr>
        <w:t>n</w:t>
      </w:r>
      <w:r w:rsidRPr="00B26398">
        <w:rPr>
          <w:iCs/>
          <w:color w:val="auto"/>
        </w:rPr>
        <w:t xml:space="preserve">feranser og forhandlinger </w:t>
      </w:r>
    </w:p>
    <w:p w14:paraId="11CFF7AC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Innkalle og lede styremøtene etter oppsatt sakliste</w:t>
      </w:r>
    </w:p>
    <w:p w14:paraId="3E81B28C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Være avdelingens representant i hovedstyret i Frol IL</w:t>
      </w:r>
    </w:p>
    <w:p w14:paraId="443A4A92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Være klubbens representant i fora til NHF  </w:t>
      </w:r>
    </w:p>
    <w:p w14:paraId="3036D96E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Sette opp budsjett sammen med kasserer </w:t>
      </w:r>
    </w:p>
    <w:p w14:paraId="52D184D9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Følge opp organisasjonsplan, og sørge for at avdelingen fungerer slik den skal </w:t>
      </w:r>
    </w:p>
    <w:p w14:paraId="6A97122B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Fordele post og annen informasjon til lagene </w:t>
      </w:r>
    </w:p>
    <w:p w14:paraId="32023595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Skrive årsberetning </w:t>
      </w:r>
    </w:p>
    <w:p w14:paraId="6F62937B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Holde kontakt med naboklubber</w:t>
      </w:r>
    </w:p>
    <w:p w14:paraId="4C7CE44A" w14:textId="38A2AA40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Ordne </w:t>
      </w:r>
      <w:r w:rsidR="00906CC2">
        <w:t>å</w:t>
      </w:r>
      <w:r w:rsidR="00906CC2" w:rsidRPr="00B26398">
        <w:t>rshjul</w:t>
      </w:r>
      <w:r w:rsidRPr="00B26398">
        <w:t xml:space="preserve"> for sesongen sammen med sportslig</w:t>
      </w:r>
      <w:r w:rsidR="00906CC2">
        <w:t xml:space="preserve"> </w:t>
      </w:r>
      <w:r w:rsidRPr="00B26398">
        <w:t>leder</w:t>
      </w:r>
    </w:p>
    <w:p w14:paraId="3AFC9DE7" w14:textId="7019EDF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Registrere alle spillere i Frol</w:t>
      </w:r>
    </w:p>
    <w:p w14:paraId="2A7F48D5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  <w:rPr>
          <w:i/>
          <w:color w:val="B00000"/>
          <w:sz w:val="22"/>
          <w:szCs w:val="22"/>
        </w:rPr>
      </w:pPr>
      <w:r w:rsidRPr="00B26398">
        <w:t>Delta på sonenøter</w:t>
      </w:r>
    </w:p>
    <w:p w14:paraId="353DF748" w14:textId="2B6B884D" w:rsidR="00D05696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Lage møteinnkalling til årsmøtet, </w:t>
      </w:r>
      <w:r w:rsidR="0074097F">
        <w:t>legges</w:t>
      </w:r>
      <w:r w:rsidRPr="00B26398">
        <w:t xml:space="preserve"> ut på Frol sin hjemmeside</w:t>
      </w:r>
      <w:r w:rsidR="0074097F">
        <w:t xml:space="preserve"> og på Facebook</w:t>
      </w:r>
    </w:p>
    <w:p w14:paraId="3DE76EC5" w14:textId="72914A3D" w:rsidR="00D05696" w:rsidRDefault="00D05696" w:rsidP="00D05696">
      <w:pPr>
        <w:spacing w:line="276" w:lineRule="auto"/>
      </w:pPr>
    </w:p>
    <w:p w14:paraId="4AD9FBB9" w14:textId="728FC56D" w:rsidR="00D05696" w:rsidRDefault="00D05696" w:rsidP="00FB5193">
      <w:pPr>
        <w:pStyle w:val="Overskrift3"/>
      </w:pPr>
      <w:bookmarkStart w:id="35" w:name="_Toc32506283"/>
      <w:r>
        <w:lastRenderedPageBreak/>
        <w:t>Sekretær</w:t>
      </w:r>
      <w:bookmarkEnd w:id="35"/>
    </w:p>
    <w:p w14:paraId="39C6B7DA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Utføre avdelingens sekretærarbeid</w:t>
      </w:r>
    </w:p>
    <w:p w14:paraId="68C15566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Føre referat fra alle møter</w:t>
      </w:r>
    </w:p>
    <w:p w14:paraId="1A328DA6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Legge referatene ut på Frol il sin hjemmeside</w:t>
      </w:r>
    </w:p>
    <w:p w14:paraId="1095DE43" w14:textId="3DD77C90" w:rsidR="00D05696" w:rsidRDefault="00D05696" w:rsidP="00FB5193">
      <w:pPr>
        <w:numPr>
          <w:ilvl w:val="0"/>
          <w:numId w:val="2"/>
        </w:numPr>
        <w:spacing w:line="276" w:lineRule="auto"/>
      </w:pPr>
      <w:r w:rsidRPr="00B26398">
        <w:t>Oppdatering av Frol sin hjemmeside</w:t>
      </w:r>
    </w:p>
    <w:p w14:paraId="0ED2846C" w14:textId="3D2ECA1F" w:rsidR="00D05696" w:rsidRDefault="00D05696" w:rsidP="00D05696">
      <w:pPr>
        <w:spacing w:line="276" w:lineRule="auto"/>
      </w:pPr>
    </w:p>
    <w:p w14:paraId="470CEB84" w14:textId="12DE3853" w:rsidR="00D05696" w:rsidRDefault="00D05696" w:rsidP="00FB5193">
      <w:pPr>
        <w:pStyle w:val="Overskrift3"/>
      </w:pPr>
      <w:bookmarkStart w:id="36" w:name="_Toc32506284"/>
      <w:r>
        <w:t>Kasserer</w:t>
      </w:r>
      <w:bookmarkEnd w:id="36"/>
    </w:p>
    <w:p w14:paraId="1EC9BA92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Utarbeide budsjett</w:t>
      </w:r>
    </w:p>
    <w:p w14:paraId="237C5157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avdelingens regnskap og budsjett</w:t>
      </w:r>
    </w:p>
    <w:p w14:paraId="77866CC7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Ansvar for at treningsavgift blir innbetalt </w:t>
      </w:r>
    </w:p>
    <w:p w14:paraId="1C01107F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Følge opp trenergodtgjørelser, disse blir utbetalt i april</w:t>
      </w:r>
    </w:p>
    <w:p w14:paraId="0978FB42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Kontakt med revisor</w:t>
      </w:r>
    </w:p>
    <w:p w14:paraId="11B80B97" w14:textId="51F40201" w:rsidR="00D05696" w:rsidRDefault="00D05696" w:rsidP="00FB5193">
      <w:pPr>
        <w:numPr>
          <w:ilvl w:val="0"/>
          <w:numId w:val="2"/>
        </w:numPr>
        <w:spacing w:line="276" w:lineRule="auto"/>
      </w:pPr>
      <w:bookmarkStart w:id="37" w:name="_GoBack"/>
      <w:bookmarkEnd w:id="37"/>
      <w:r w:rsidRPr="00B26398">
        <w:t>Sørge for dommerutgifter inkl. innkreving fra lagen</w:t>
      </w:r>
      <w:r>
        <w:t>e</w:t>
      </w:r>
    </w:p>
    <w:p w14:paraId="18FDAF7E" w14:textId="5742210E" w:rsidR="00D05696" w:rsidRDefault="00D05696" w:rsidP="00D05696">
      <w:pPr>
        <w:spacing w:line="276" w:lineRule="auto"/>
      </w:pPr>
    </w:p>
    <w:p w14:paraId="1EFAFD57" w14:textId="0E047D80" w:rsidR="00D05696" w:rsidRDefault="00D05696" w:rsidP="00FB5193">
      <w:pPr>
        <w:pStyle w:val="Overskrift3"/>
      </w:pPr>
      <w:bookmarkStart w:id="38" w:name="_Toc32506285"/>
      <w:r>
        <w:t>Arrangementsansvarlig</w:t>
      </w:r>
      <w:bookmarkEnd w:id="38"/>
    </w:p>
    <w:p w14:paraId="59A9B9BD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Sørge for å sette opp ansvarlige for gjennomføring av hallarrangement gjennom hele sesongen.</w:t>
      </w:r>
    </w:p>
    <w:p w14:paraId="42C9A668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Sørge for opplæring i live – Kamper</w:t>
      </w:r>
    </w:p>
    <w:p w14:paraId="085E1C5F" w14:textId="17CBAC8E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minihåndballturnering</w:t>
      </w:r>
      <w:r w:rsidR="00AF61D9">
        <w:t>,</w:t>
      </w:r>
      <w:r w:rsidRPr="00B26398">
        <w:t xml:space="preserve"> og planlegging av den</w:t>
      </w:r>
    </w:p>
    <w:p w14:paraId="749ABFDB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Tilse at nødvendig utstyr til arrangement er tilgjengelig på lagret i hallen</w:t>
      </w:r>
    </w:p>
    <w:p w14:paraId="5D4F4A60" w14:textId="4C1595B6" w:rsidR="00D05696" w:rsidRDefault="00D05696" w:rsidP="00AF61D9">
      <w:pPr>
        <w:numPr>
          <w:ilvl w:val="0"/>
          <w:numId w:val="2"/>
        </w:numPr>
        <w:spacing w:line="276" w:lineRule="auto"/>
      </w:pPr>
      <w:r w:rsidRPr="00B26398">
        <w:t>Lage infomateriale til de som skal ha arrangement (her må det stå info om alle oppgaver som skal utføres)</w:t>
      </w:r>
    </w:p>
    <w:p w14:paraId="7E3A7B87" w14:textId="24A1EAB2" w:rsidR="00D05696" w:rsidRDefault="00D05696" w:rsidP="00D05696">
      <w:pPr>
        <w:spacing w:line="276" w:lineRule="auto"/>
      </w:pPr>
    </w:p>
    <w:p w14:paraId="72B583DB" w14:textId="0EC044AC" w:rsidR="00D05696" w:rsidRDefault="00D05696" w:rsidP="00FB5193">
      <w:pPr>
        <w:pStyle w:val="Overskrift3"/>
      </w:pPr>
      <w:bookmarkStart w:id="39" w:name="_Toc32506286"/>
      <w:r>
        <w:t>Materialforvalter</w:t>
      </w:r>
      <w:bookmarkEnd w:id="39"/>
    </w:p>
    <w:p w14:paraId="3A063CE3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innkjøpsavtaler</w:t>
      </w:r>
    </w:p>
    <w:p w14:paraId="4F67B22F" w14:textId="0A0C5395" w:rsidR="00D05696" w:rsidRPr="00B26398" w:rsidRDefault="00D05696" w:rsidP="00FB5193">
      <w:pPr>
        <w:numPr>
          <w:ilvl w:val="0"/>
          <w:numId w:val="2"/>
        </w:numPr>
        <w:spacing w:line="276" w:lineRule="auto"/>
      </w:pPr>
      <w:r>
        <w:t>A</w:t>
      </w:r>
      <w:r w:rsidRPr="00B26398">
        <w:t>nsvar for håndballavdelingens utstyr</w:t>
      </w:r>
    </w:p>
    <w:p w14:paraId="26501BF8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Sørge for spillerdrakter, innkjøp og vedlikehold</w:t>
      </w:r>
    </w:p>
    <w:p w14:paraId="18B82C76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Kjøpe inn idrettsutstyr og førstehjelpsutstyr. Lagene må hente ut utstyr hos materialforvalter</w:t>
      </w:r>
    </w:p>
    <w:p w14:paraId="16BFD6F0" w14:textId="7F7E04B3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Ved sesongstart</w:t>
      </w:r>
      <w:r w:rsidR="000C1360">
        <w:t xml:space="preserve">, </w:t>
      </w:r>
      <w:r w:rsidRPr="00B26398">
        <w:t>pakke bager til alle lag og dele ut draktbager med utstyr</w:t>
      </w:r>
    </w:p>
    <w:p w14:paraId="5A49599E" w14:textId="42C258BB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Ved sesongslutt</w:t>
      </w:r>
      <w:r w:rsidR="002C18DB">
        <w:t>,</w:t>
      </w:r>
      <w:r w:rsidRPr="00B26398">
        <w:t xml:space="preserve"> sørge for å samle inn alt utstyr for å ha oversikt</w:t>
      </w:r>
    </w:p>
    <w:p w14:paraId="29A46E54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Holde orden på hvilket utstyr som finnes på lageret</w:t>
      </w:r>
    </w:p>
    <w:p w14:paraId="6DB025D7" w14:textId="0E1FF780" w:rsidR="00D05696" w:rsidRPr="00B26398" w:rsidRDefault="00D05696" w:rsidP="00FB5193">
      <w:pPr>
        <w:numPr>
          <w:ilvl w:val="0"/>
          <w:numId w:val="2"/>
        </w:numPr>
        <w:spacing w:line="276" w:lineRule="auto"/>
      </w:pPr>
      <w:r>
        <w:t>Sørge for at a</w:t>
      </w:r>
      <w:r w:rsidRPr="00B26398">
        <w:t>lle lag må kvittere på utlevert utstyr</w:t>
      </w:r>
    </w:p>
    <w:p w14:paraId="011723ED" w14:textId="7B66AE6E" w:rsidR="00D05696" w:rsidRDefault="00D05696" w:rsidP="00D05696">
      <w:pPr>
        <w:spacing w:line="276" w:lineRule="auto"/>
      </w:pPr>
    </w:p>
    <w:p w14:paraId="2D3EB65C" w14:textId="4CE900DB" w:rsidR="00D05696" w:rsidRDefault="00D05696" w:rsidP="00FB5193">
      <w:pPr>
        <w:pStyle w:val="Overskrift3"/>
      </w:pPr>
      <w:bookmarkStart w:id="40" w:name="_Toc32506287"/>
      <w:r>
        <w:t>Dommerkontakt</w:t>
      </w:r>
      <w:bookmarkEnd w:id="40"/>
    </w:p>
    <w:p w14:paraId="0C460675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påmelding av dommere til hver sesong</w:t>
      </w:r>
    </w:p>
    <w:p w14:paraId="6AA71224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at dommere har betalt lisens</w:t>
      </w:r>
    </w:p>
    <w:p w14:paraId="044EF24F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lastRenderedPageBreak/>
        <w:t>Aktiv pådriver for å skaffe nye dommere</w:t>
      </w:r>
    </w:p>
    <w:p w14:paraId="49AC88EF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Dommerutdanning/kursing</w:t>
      </w:r>
    </w:p>
    <w:p w14:paraId="28753670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bekledning/utstyr til dommerne</w:t>
      </w:r>
    </w:p>
    <w:p w14:paraId="48D680C9" w14:textId="041D73D0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Samarbeide m</w:t>
      </w:r>
      <w:r w:rsidR="0056671F">
        <w:t xml:space="preserve">ed </w:t>
      </w:r>
      <w:r>
        <w:t xml:space="preserve">region Nord som </w:t>
      </w:r>
      <w:r w:rsidRPr="00B26398">
        <w:t>dommerkontakt</w:t>
      </w:r>
    </w:p>
    <w:p w14:paraId="7348E4F7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Jobbe for å beholde våre dommere</w:t>
      </w:r>
    </w:p>
    <w:p w14:paraId="2BE9CBA9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 xml:space="preserve">Kick- </w:t>
      </w:r>
      <w:proofErr w:type="spellStart"/>
      <w:r w:rsidRPr="00B26398">
        <w:t>off</w:t>
      </w:r>
      <w:proofErr w:type="spellEnd"/>
      <w:r w:rsidRPr="00B26398">
        <w:t xml:space="preserve"> for dommere før sesongstart</w:t>
      </w:r>
    </w:p>
    <w:p w14:paraId="21D2A03C" w14:textId="4336CD83" w:rsidR="00D05696" w:rsidRDefault="00D05696" w:rsidP="00D05696">
      <w:pPr>
        <w:spacing w:line="276" w:lineRule="auto"/>
      </w:pPr>
    </w:p>
    <w:p w14:paraId="2877007E" w14:textId="1ED8F5C9" w:rsidR="00D05696" w:rsidRDefault="00D05696" w:rsidP="00FB5193">
      <w:pPr>
        <w:pStyle w:val="Overskrift3"/>
      </w:pPr>
      <w:bookmarkStart w:id="41" w:name="_Toc32506288"/>
      <w:r>
        <w:t>Sportslig ledere</w:t>
      </w:r>
      <w:bookmarkEnd w:id="41"/>
    </w:p>
    <w:p w14:paraId="033D223A" w14:textId="77777777" w:rsidR="00D05696" w:rsidRDefault="00D05696" w:rsidP="00FB5193">
      <w:pPr>
        <w:numPr>
          <w:ilvl w:val="0"/>
          <w:numId w:val="2"/>
        </w:numPr>
        <w:spacing w:line="276" w:lineRule="auto"/>
      </w:pPr>
      <w:r>
        <w:t>Leders stedfortreder</w:t>
      </w:r>
    </w:p>
    <w:p w14:paraId="25D1330F" w14:textId="65A097E5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Søke om treningstider for lagene</w:t>
      </w:r>
      <w:r>
        <w:t>,</w:t>
      </w:r>
      <w:r w:rsidRPr="00B26398">
        <w:t xml:space="preserve"> og fordele treningstidene</w:t>
      </w:r>
    </w:p>
    <w:p w14:paraId="7D04D5CD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Påmelding av lag til serien</w:t>
      </w:r>
    </w:p>
    <w:p w14:paraId="26D04DB9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Påmelding til felles cup</w:t>
      </w:r>
    </w:p>
    <w:p w14:paraId="7488D2FD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Ansvar for det praktiske rundt felles cup</w:t>
      </w:r>
    </w:p>
    <w:p w14:paraId="6D3C236B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Hjelpe til slik at alle lag har trenere og lagledere</w:t>
      </w:r>
    </w:p>
    <w:p w14:paraId="1E60458F" w14:textId="77777777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Gjennomføre minimum 2 trener og lagledermøter i løpet av sesongen</w:t>
      </w:r>
    </w:p>
    <w:p w14:paraId="2ABF0289" w14:textId="0356AC54" w:rsidR="00D05696" w:rsidRPr="00B26398" w:rsidRDefault="00D05696" w:rsidP="00FB5193">
      <w:pPr>
        <w:numPr>
          <w:ilvl w:val="0"/>
          <w:numId w:val="2"/>
        </w:numPr>
        <w:spacing w:line="276" w:lineRule="auto"/>
      </w:pPr>
      <w:r w:rsidRPr="00B26398">
        <w:t>Registrere spillere som er lisenspliktige</w:t>
      </w:r>
      <w:r w:rsidR="002630D5">
        <w:t xml:space="preserve"> </w:t>
      </w:r>
      <w:r w:rsidRPr="00B26398">
        <w:t xml:space="preserve">fra </w:t>
      </w:r>
      <w:r w:rsidR="002630D5">
        <w:t>j</w:t>
      </w:r>
      <w:r w:rsidRPr="00B26398">
        <w:t>anuar.</w:t>
      </w:r>
    </w:p>
    <w:p w14:paraId="0459D6F2" w14:textId="4D4C2553" w:rsidR="00D05696" w:rsidRDefault="00D05696" w:rsidP="00FB5193">
      <w:pPr>
        <w:numPr>
          <w:ilvl w:val="0"/>
          <w:numId w:val="2"/>
        </w:numPr>
        <w:spacing w:line="276" w:lineRule="auto"/>
      </w:pPr>
      <w:r w:rsidRPr="00B26398">
        <w:t>Registrere alle spillere i Frol sammen med leder</w:t>
      </w:r>
      <w:r w:rsidR="00FB5193">
        <w:t>.</w:t>
      </w:r>
    </w:p>
    <w:p w14:paraId="0B4D87C7" w14:textId="77777777" w:rsidR="00FB5193" w:rsidRPr="00B26398" w:rsidRDefault="00FB5193" w:rsidP="00FB5193">
      <w:pPr>
        <w:numPr>
          <w:ilvl w:val="0"/>
          <w:numId w:val="2"/>
        </w:numPr>
        <w:spacing w:line="276" w:lineRule="auto"/>
      </w:pPr>
      <w:r w:rsidRPr="00B26398">
        <w:t>Oppsigelse av treningstimer</w:t>
      </w:r>
    </w:p>
    <w:p w14:paraId="55C610F8" w14:textId="77777777" w:rsidR="00FB5193" w:rsidRPr="00B26398" w:rsidRDefault="00FB5193" w:rsidP="00FB5193">
      <w:pPr>
        <w:numPr>
          <w:ilvl w:val="0"/>
          <w:numId w:val="2"/>
        </w:numPr>
        <w:spacing w:line="276" w:lineRule="auto"/>
      </w:pPr>
      <w:r w:rsidRPr="00B26398">
        <w:t>Delta på sonemøter</w:t>
      </w:r>
    </w:p>
    <w:p w14:paraId="46B0C738" w14:textId="77777777" w:rsidR="00FB5193" w:rsidRPr="00B26398" w:rsidRDefault="00FB5193" w:rsidP="00FB5193">
      <w:pPr>
        <w:numPr>
          <w:ilvl w:val="0"/>
          <w:numId w:val="2"/>
        </w:numPr>
        <w:spacing w:line="276" w:lineRule="auto"/>
      </w:pPr>
      <w:r w:rsidRPr="00B26398">
        <w:t>Trenerkontrakter</w:t>
      </w:r>
    </w:p>
    <w:p w14:paraId="101CA358" w14:textId="77777777" w:rsidR="00FB5193" w:rsidRPr="00B26398" w:rsidRDefault="00FB5193" w:rsidP="00FB5193">
      <w:pPr>
        <w:numPr>
          <w:ilvl w:val="0"/>
          <w:numId w:val="2"/>
        </w:numPr>
        <w:spacing w:line="276" w:lineRule="auto"/>
      </w:pPr>
      <w:r w:rsidRPr="00B26398">
        <w:t xml:space="preserve">Spre informasjon ut til lagene </w:t>
      </w:r>
    </w:p>
    <w:p w14:paraId="7D40C208" w14:textId="676F843C" w:rsidR="00FB5193" w:rsidRDefault="00FB5193" w:rsidP="00FB5193">
      <w:pPr>
        <w:numPr>
          <w:ilvl w:val="0"/>
          <w:numId w:val="2"/>
        </w:numPr>
        <w:spacing w:line="276" w:lineRule="auto"/>
      </w:pPr>
      <w:r w:rsidRPr="00B26398">
        <w:t>Sende ut treningsavgift til alle lag</w:t>
      </w:r>
    </w:p>
    <w:p w14:paraId="3C30DBE5" w14:textId="508F1476" w:rsidR="00FB5193" w:rsidRDefault="00FB5193" w:rsidP="00FB5193">
      <w:pPr>
        <w:numPr>
          <w:ilvl w:val="0"/>
          <w:numId w:val="2"/>
        </w:numPr>
        <w:spacing w:line="276" w:lineRule="auto"/>
      </w:pPr>
      <w:r>
        <w:t>Følge opp lagene på trening og eventuelt på kamp</w:t>
      </w:r>
    </w:p>
    <w:p w14:paraId="1C10CAFC" w14:textId="4B47F066" w:rsidR="00FB5193" w:rsidRDefault="00FB5193" w:rsidP="00FB5193">
      <w:pPr>
        <w:spacing w:line="276" w:lineRule="auto"/>
      </w:pPr>
    </w:p>
    <w:p w14:paraId="21DE6481" w14:textId="3AB210EF" w:rsidR="00FB5193" w:rsidRDefault="00FB5193" w:rsidP="00FB5193">
      <w:pPr>
        <w:pStyle w:val="Overskrift3"/>
      </w:pPr>
      <w:bookmarkStart w:id="42" w:name="_Toc32506289"/>
      <w:r>
        <w:t>Revisor</w:t>
      </w:r>
      <w:bookmarkEnd w:id="42"/>
    </w:p>
    <w:p w14:paraId="67BD60E4" w14:textId="77777777" w:rsidR="00FB5193" w:rsidRPr="006C37AD" w:rsidRDefault="00FB5193" w:rsidP="00FB5193">
      <w:pPr>
        <w:numPr>
          <w:ilvl w:val="0"/>
          <w:numId w:val="2"/>
        </w:numPr>
        <w:spacing w:line="276" w:lineRule="auto"/>
      </w:pPr>
      <w:r>
        <w:t>Velges av Frol il på hovedlagets årsmøte.</w:t>
      </w:r>
      <w:r w:rsidRPr="006C37AD">
        <w:t xml:space="preserve"> </w:t>
      </w:r>
    </w:p>
    <w:p w14:paraId="5C407A36" w14:textId="673AEC62" w:rsidR="00FB5193" w:rsidRDefault="00FB5193" w:rsidP="00FB5193">
      <w:pPr>
        <w:spacing w:line="276" w:lineRule="auto"/>
      </w:pPr>
    </w:p>
    <w:p w14:paraId="5A8B5879" w14:textId="49B25676" w:rsidR="00FB5193" w:rsidRDefault="00FB5193" w:rsidP="00FB5193">
      <w:pPr>
        <w:pStyle w:val="Overskrift3"/>
      </w:pPr>
      <w:bookmarkStart w:id="43" w:name="_Toc32506290"/>
      <w:r>
        <w:t>Valgkomite</w:t>
      </w:r>
      <w:bookmarkEnd w:id="43"/>
    </w:p>
    <w:p w14:paraId="39D65C6C" w14:textId="7186CBA1" w:rsidR="00FB5193" w:rsidRPr="00DF6D2E" w:rsidRDefault="00FB5193" w:rsidP="00FB5193">
      <w:pPr>
        <w:numPr>
          <w:ilvl w:val="0"/>
          <w:numId w:val="2"/>
        </w:numPr>
        <w:spacing w:line="276" w:lineRule="auto"/>
      </w:pPr>
      <w:r>
        <w:t>Valgkomiteen velges hvert år med en representant fra</w:t>
      </w:r>
      <w:r w:rsidR="0056671F">
        <w:t xml:space="preserve"> neste års</w:t>
      </w:r>
      <w:r>
        <w:t xml:space="preserve"> J12 og en</w:t>
      </w:r>
      <w:r w:rsidR="0056671F">
        <w:t xml:space="preserve"> fra </w:t>
      </w:r>
      <w:r>
        <w:t>G12.</w:t>
      </w:r>
    </w:p>
    <w:p w14:paraId="72508708" w14:textId="77777777" w:rsidR="00FB5193" w:rsidRPr="006C37AD" w:rsidRDefault="00FB5193" w:rsidP="00FB5193">
      <w:pPr>
        <w:numPr>
          <w:ilvl w:val="0"/>
          <w:numId w:val="2"/>
        </w:numPr>
        <w:spacing w:line="276" w:lineRule="auto"/>
      </w:pPr>
      <w:r w:rsidRPr="006C37AD">
        <w:t xml:space="preserve">Valgkomiteen har en av klubbens viktigste oppgaver. Den har ansvaret for personalmessig og funksjonell utvikling av klubben ved å rekruttere nye styremedlemmer/-medarbeidere etter nøye vurderinger av medlemsmassen. </w:t>
      </w:r>
    </w:p>
    <w:p w14:paraId="59ABBF36" w14:textId="70E4E56E" w:rsidR="00FB5193" w:rsidRDefault="00FB5193" w:rsidP="00FB5193">
      <w:pPr>
        <w:spacing w:line="276" w:lineRule="auto"/>
      </w:pPr>
    </w:p>
    <w:p w14:paraId="1842A0E1" w14:textId="08801564" w:rsidR="00FB5193" w:rsidRDefault="00FB5193" w:rsidP="00FB5193">
      <w:pPr>
        <w:pStyle w:val="Overskrift1"/>
      </w:pPr>
      <w:bookmarkStart w:id="44" w:name="_Toc32506291"/>
      <w:r>
        <w:lastRenderedPageBreak/>
        <w:t>Aktivitet</w:t>
      </w:r>
      <w:bookmarkEnd w:id="44"/>
    </w:p>
    <w:p w14:paraId="64C4CE83" w14:textId="77777777" w:rsidR="00FB5193" w:rsidRDefault="00FB5193" w:rsidP="00FB5193">
      <w:pPr>
        <w:pStyle w:val="Overskrift2"/>
      </w:pPr>
      <w:bookmarkStart w:id="45" w:name="_Toc32506292"/>
      <w:r>
        <w:t>Trening</w:t>
      </w:r>
      <w:bookmarkEnd w:id="45"/>
      <w:r w:rsidRPr="00FB5193">
        <w:t xml:space="preserve"> </w:t>
      </w:r>
    </w:p>
    <w:p w14:paraId="69490439" w14:textId="62B6EAF7" w:rsidR="00FB5193" w:rsidRDefault="00FB5193" w:rsidP="00FB5193">
      <w:pPr>
        <w:spacing w:line="276" w:lineRule="auto"/>
      </w:pPr>
      <w:r>
        <w:t>Alle lagene i Frol il håndball får tildelt treningstid av sportslig ledere. Lagene får så langt det går ønske treningstid, men p</w:t>
      </w:r>
      <w:r w:rsidR="002565F5">
        <w:t>å grunn av</w:t>
      </w:r>
      <w:r>
        <w:t xml:space="preserve"> hallkapasiteten i Levanger kommune kan ikke alle lagene få ønsket </w:t>
      </w:r>
      <w:r w:rsidR="002565F5">
        <w:t>treningstid</w:t>
      </w:r>
      <w:r>
        <w:t xml:space="preserve"> hver sesong.</w:t>
      </w:r>
    </w:p>
    <w:p w14:paraId="288157FC" w14:textId="3952F66E" w:rsidR="00FB5193" w:rsidRDefault="00FB5193" w:rsidP="00FB5193">
      <w:pPr>
        <w:spacing w:line="276" w:lineRule="auto"/>
      </w:pPr>
      <w:r>
        <w:t>8-10 åringene trener 1 gang pr.</w:t>
      </w:r>
      <w:r w:rsidR="00FB2254">
        <w:t xml:space="preserve"> </w:t>
      </w:r>
      <w:r>
        <w:t>uke.</w:t>
      </w:r>
    </w:p>
    <w:p w14:paraId="0E0F8EAC" w14:textId="17F99644" w:rsidR="00FB5193" w:rsidRDefault="00FB5193" w:rsidP="00FB5193">
      <w:pPr>
        <w:spacing w:line="276" w:lineRule="auto"/>
      </w:pPr>
      <w:r>
        <w:t>11-14 åringen trenger 2 ganger pr.</w:t>
      </w:r>
      <w:r w:rsidR="00FB2254">
        <w:t xml:space="preserve"> </w:t>
      </w:r>
      <w:r>
        <w:t>uke. Treningstiden varierer mellom 2 – 3 timer. I tillegg oppfordres lagene til å ha en basistrening i uke</w:t>
      </w:r>
      <w:r w:rsidR="00FB2254">
        <w:t>n</w:t>
      </w:r>
      <w:r>
        <w:t xml:space="preserve"> for å forebygge skader.</w:t>
      </w:r>
    </w:p>
    <w:p w14:paraId="05E1253E" w14:textId="77777777" w:rsidR="00FB5193" w:rsidRDefault="00FB5193" w:rsidP="00FB5193">
      <w:pPr>
        <w:spacing w:line="276" w:lineRule="auto"/>
      </w:pPr>
      <w:r>
        <w:t>Sportsplan gir mer utdypende informasjon om trening.</w:t>
      </w:r>
    </w:p>
    <w:p w14:paraId="0E8B99D2" w14:textId="2075B4FE" w:rsidR="00FB5193" w:rsidRDefault="00FB5193" w:rsidP="00FB5193">
      <w:pPr>
        <w:spacing w:line="276" w:lineRule="auto"/>
      </w:pPr>
    </w:p>
    <w:p w14:paraId="5EAD3D54" w14:textId="195C7CB2" w:rsidR="00FB5193" w:rsidRDefault="00FB5193" w:rsidP="00FB5193">
      <w:pPr>
        <w:pStyle w:val="Overskrift2"/>
      </w:pPr>
      <w:bookmarkStart w:id="46" w:name="_Toc32506293"/>
      <w:r>
        <w:t>Kampaktivitet</w:t>
      </w:r>
      <w:bookmarkEnd w:id="46"/>
    </w:p>
    <w:p w14:paraId="5ADAEB1C" w14:textId="57E5FC69" w:rsidR="00FB5193" w:rsidRPr="0056671F" w:rsidRDefault="00FB5193" w:rsidP="00FB5193">
      <w:pPr>
        <w:spacing w:line="276" w:lineRule="auto"/>
        <w:rPr>
          <w:color w:val="auto"/>
        </w:rPr>
      </w:pPr>
      <w:r w:rsidRPr="0056671F">
        <w:rPr>
          <w:color w:val="auto"/>
        </w:rPr>
        <w:t xml:space="preserve">8-åringene spiller minihåndballturneringer. </w:t>
      </w:r>
    </w:p>
    <w:p w14:paraId="5AD18EA1" w14:textId="685CBAEF" w:rsidR="00FB5193" w:rsidRDefault="00FB2254" w:rsidP="00FB5193">
      <w:pPr>
        <w:spacing w:line="276" w:lineRule="auto"/>
      </w:pPr>
      <w:r>
        <w:t>9</w:t>
      </w:r>
      <w:r w:rsidR="00FB5193">
        <w:t xml:space="preserve">-14 åringen spiller i Trønder Energiserien. </w:t>
      </w:r>
    </w:p>
    <w:p w14:paraId="2B5BAE8C" w14:textId="7A45F2DD" w:rsidR="00FB5193" w:rsidRDefault="00FB5193" w:rsidP="00FB5193">
      <w:pPr>
        <w:spacing w:line="276" w:lineRule="auto"/>
      </w:pPr>
      <w:r>
        <w:t>I tillegg er 10-14 åringene med på felles cup.</w:t>
      </w:r>
    </w:p>
    <w:p w14:paraId="68830C62" w14:textId="067EEE70" w:rsidR="00FB5193" w:rsidRDefault="00FB5193" w:rsidP="00FB5193">
      <w:pPr>
        <w:spacing w:line="276" w:lineRule="auto"/>
      </w:pPr>
    </w:p>
    <w:p w14:paraId="4E8DE234" w14:textId="227D0F3E" w:rsidR="00FB5193" w:rsidRDefault="00FB5193" w:rsidP="00FB5193">
      <w:pPr>
        <w:pStyle w:val="Overskrift2"/>
      </w:pPr>
      <w:bookmarkStart w:id="47" w:name="_Toc32506294"/>
      <w:r>
        <w:t>Arrangement</w:t>
      </w:r>
      <w:bookmarkEnd w:id="47"/>
    </w:p>
    <w:p w14:paraId="560DB73F" w14:textId="77777777" w:rsidR="00FB5193" w:rsidRDefault="00FB5193" w:rsidP="00FB5193">
      <w:pPr>
        <w:spacing w:line="276" w:lineRule="auto"/>
      </w:pPr>
      <w:r>
        <w:t xml:space="preserve">Frol il håndball arrangerer minihåndballturnering en gang pr sesong. </w:t>
      </w:r>
    </w:p>
    <w:p w14:paraId="392BDC31" w14:textId="62AB05E3" w:rsidR="00FB5193" w:rsidRDefault="00FB5193" w:rsidP="00FB5193">
      <w:pPr>
        <w:spacing w:line="276" w:lineRule="auto"/>
      </w:pPr>
      <w:r>
        <w:t xml:space="preserve">I tillegg arrangerer lagene kampdager i Trønderhallen. Arrangementene fordeles høst og vår, og de eldste lagene får flest arrangement. </w:t>
      </w:r>
    </w:p>
    <w:p w14:paraId="66717514" w14:textId="058FC16E" w:rsidR="00FB5193" w:rsidRDefault="00FB5193" w:rsidP="00FB5193">
      <w:pPr>
        <w:spacing w:line="276" w:lineRule="auto"/>
      </w:pPr>
      <w:r>
        <w:t xml:space="preserve">Frol il håndball reiser sammen på en felles cup pr sesong. </w:t>
      </w:r>
    </w:p>
    <w:p w14:paraId="32BE895A" w14:textId="77777777" w:rsidR="00FB5193" w:rsidRDefault="00FB5193" w:rsidP="00FB5193">
      <w:pPr>
        <w:spacing w:line="276" w:lineRule="auto"/>
      </w:pPr>
    </w:p>
    <w:p w14:paraId="08ABC315" w14:textId="5DB3A202" w:rsidR="00FB5193" w:rsidRDefault="00FB5193" w:rsidP="00FB5193">
      <w:pPr>
        <w:pStyle w:val="Overskrift2"/>
      </w:pPr>
      <w:bookmarkStart w:id="48" w:name="_Toc32506295"/>
      <w:r>
        <w:t>Dugnad</w:t>
      </w:r>
      <w:bookmarkEnd w:id="48"/>
    </w:p>
    <w:p w14:paraId="206B405C" w14:textId="1E483114" w:rsidR="00FB5193" w:rsidRDefault="00FB5193" w:rsidP="00FB5193">
      <w:pPr>
        <w:spacing w:line="276" w:lineRule="auto"/>
      </w:pPr>
      <w:r>
        <w:t xml:space="preserve">Frol il håndball har </w:t>
      </w:r>
      <w:r w:rsidR="0056671F">
        <w:t xml:space="preserve">i utgangspunktet </w:t>
      </w:r>
      <w:r>
        <w:t xml:space="preserve">en felles dugnad, Minihåndballturneringen, der inntektene går til håndballavdelingens virksomhet. </w:t>
      </w:r>
      <w:r w:rsidR="0056671F">
        <w:t xml:space="preserve">Det må påregnes at det kommer en dugnad til pr år. </w:t>
      </w:r>
      <w:r>
        <w:t xml:space="preserve">Ellers er det opp til hvert enkelt lag hvor mye dugnad de har. </w:t>
      </w:r>
    </w:p>
    <w:p w14:paraId="4D90CC42" w14:textId="40F630A2" w:rsidR="00FB5193" w:rsidRDefault="00FB5193" w:rsidP="00FB5193">
      <w:pPr>
        <w:spacing w:line="276" w:lineRule="auto"/>
      </w:pPr>
      <w:r>
        <w:t xml:space="preserve">Det er ikke anledning til å kjøpe seg fri fra dugnad i Frol il håndball. </w:t>
      </w:r>
    </w:p>
    <w:p w14:paraId="3FB4915E" w14:textId="0D3986D0" w:rsidR="00FB5193" w:rsidRDefault="00FB5193" w:rsidP="00FB5193">
      <w:pPr>
        <w:spacing w:line="276" w:lineRule="auto"/>
      </w:pPr>
    </w:p>
    <w:p w14:paraId="72F58DDC" w14:textId="43BC5ACE" w:rsidR="00FB5193" w:rsidRDefault="00FB5193" w:rsidP="00FB5193">
      <w:pPr>
        <w:pStyle w:val="Overskrift1"/>
      </w:pPr>
      <w:bookmarkStart w:id="49" w:name="_Toc32506296"/>
      <w:r>
        <w:t>Økonomi</w:t>
      </w:r>
      <w:bookmarkEnd w:id="49"/>
    </w:p>
    <w:p w14:paraId="2D8B6D4F" w14:textId="77777777" w:rsidR="00FB5193" w:rsidRDefault="00FB5193" w:rsidP="00FB5193">
      <w:pPr>
        <w:pStyle w:val="Overskrift2"/>
      </w:pPr>
      <w:bookmarkStart w:id="50" w:name="_Toc32506297"/>
      <w:r>
        <w:t>Treningsavgift: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292"/>
        <w:gridCol w:w="1144"/>
      </w:tblGrid>
      <w:tr w:rsidR="00FB5193" w:rsidRPr="00B26398" w14:paraId="179E6497" w14:textId="77777777" w:rsidTr="00431B3E">
        <w:tc>
          <w:tcPr>
            <w:tcW w:w="0" w:type="auto"/>
            <w:shd w:val="clear" w:color="auto" w:fill="auto"/>
          </w:tcPr>
          <w:p w14:paraId="58ED4125" w14:textId="77777777" w:rsidR="00FB5193" w:rsidRPr="00B26398" w:rsidRDefault="00FB5193" w:rsidP="00431B3E">
            <w:pPr>
              <w:spacing w:line="276" w:lineRule="auto"/>
            </w:pPr>
            <w:r w:rsidRPr="00B26398">
              <w:t>Lag</w:t>
            </w:r>
          </w:p>
        </w:tc>
        <w:tc>
          <w:tcPr>
            <w:tcW w:w="0" w:type="auto"/>
            <w:shd w:val="clear" w:color="auto" w:fill="auto"/>
          </w:tcPr>
          <w:p w14:paraId="20E9134B" w14:textId="77777777" w:rsidR="00FB5193" w:rsidRPr="00B26398" w:rsidRDefault="00FB5193" w:rsidP="00431B3E">
            <w:pPr>
              <w:spacing w:line="276" w:lineRule="auto"/>
            </w:pPr>
            <w:r w:rsidRPr="00B26398">
              <w:t>31.oktober</w:t>
            </w:r>
          </w:p>
        </w:tc>
        <w:tc>
          <w:tcPr>
            <w:tcW w:w="0" w:type="auto"/>
            <w:shd w:val="clear" w:color="auto" w:fill="auto"/>
          </w:tcPr>
          <w:p w14:paraId="2895D879" w14:textId="77777777" w:rsidR="00FB5193" w:rsidRPr="00B26398" w:rsidRDefault="00FB5193" w:rsidP="00431B3E">
            <w:pPr>
              <w:spacing w:line="276" w:lineRule="auto"/>
            </w:pPr>
            <w:r w:rsidRPr="00B26398">
              <w:t>31.januar</w:t>
            </w:r>
          </w:p>
        </w:tc>
      </w:tr>
      <w:tr w:rsidR="00FB5193" w:rsidRPr="00B26398" w14:paraId="673D2456" w14:textId="77777777" w:rsidTr="00431B3E">
        <w:tc>
          <w:tcPr>
            <w:tcW w:w="0" w:type="auto"/>
            <w:shd w:val="clear" w:color="auto" w:fill="auto"/>
          </w:tcPr>
          <w:p w14:paraId="3285A509" w14:textId="77777777" w:rsidR="00FB5193" w:rsidRPr="00B26398" w:rsidRDefault="00FB5193" w:rsidP="00431B3E">
            <w:pPr>
              <w:spacing w:line="276" w:lineRule="auto"/>
            </w:pPr>
            <w:r w:rsidRPr="00B26398">
              <w:t>G8</w:t>
            </w:r>
          </w:p>
        </w:tc>
        <w:tc>
          <w:tcPr>
            <w:tcW w:w="0" w:type="auto"/>
            <w:shd w:val="clear" w:color="auto" w:fill="auto"/>
          </w:tcPr>
          <w:p w14:paraId="4C191C3E" w14:textId="77777777" w:rsidR="00FB5193" w:rsidRPr="00B26398" w:rsidRDefault="00FB5193" w:rsidP="00431B3E">
            <w:pPr>
              <w:spacing w:line="276" w:lineRule="auto"/>
            </w:pPr>
            <w:r w:rsidRPr="00B26398">
              <w:t>600,-</w:t>
            </w:r>
          </w:p>
        </w:tc>
        <w:tc>
          <w:tcPr>
            <w:tcW w:w="0" w:type="auto"/>
            <w:shd w:val="clear" w:color="auto" w:fill="auto"/>
          </w:tcPr>
          <w:p w14:paraId="7A5D456B" w14:textId="77777777" w:rsidR="00FB5193" w:rsidRPr="00B26398" w:rsidRDefault="00FB5193" w:rsidP="00431B3E">
            <w:pPr>
              <w:spacing w:line="276" w:lineRule="auto"/>
            </w:pPr>
            <w:r w:rsidRPr="00B26398">
              <w:t>600,-</w:t>
            </w:r>
          </w:p>
        </w:tc>
      </w:tr>
      <w:tr w:rsidR="00FB5193" w:rsidRPr="00B26398" w14:paraId="1EA77EC4" w14:textId="77777777" w:rsidTr="00431B3E">
        <w:tc>
          <w:tcPr>
            <w:tcW w:w="0" w:type="auto"/>
            <w:shd w:val="clear" w:color="auto" w:fill="auto"/>
          </w:tcPr>
          <w:p w14:paraId="2FA7EADC" w14:textId="77777777" w:rsidR="00FB5193" w:rsidRPr="00B26398" w:rsidRDefault="00FB5193" w:rsidP="00431B3E">
            <w:pPr>
              <w:spacing w:line="276" w:lineRule="auto"/>
            </w:pPr>
            <w:r w:rsidRPr="00B26398">
              <w:t>J8</w:t>
            </w:r>
          </w:p>
        </w:tc>
        <w:tc>
          <w:tcPr>
            <w:tcW w:w="0" w:type="auto"/>
            <w:shd w:val="clear" w:color="auto" w:fill="auto"/>
          </w:tcPr>
          <w:p w14:paraId="57E9B7D0" w14:textId="77777777" w:rsidR="00FB5193" w:rsidRPr="00B26398" w:rsidRDefault="00FB5193" w:rsidP="00431B3E">
            <w:pPr>
              <w:spacing w:line="276" w:lineRule="auto"/>
            </w:pPr>
            <w:r w:rsidRPr="00B26398">
              <w:t>600,-</w:t>
            </w:r>
          </w:p>
        </w:tc>
        <w:tc>
          <w:tcPr>
            <w:tcW w:w="0" w:type="auto"/>
            <w:shd w:val="clear" w:color="auto" w:fill="auto"/>
          </w:tcPr>
          <w:p w14:paraId="3C3D81C0" w14:textId="77777777" w:rsidR="00FB5193" w:rsidRPr="00B26398" w:rsidRDefault="00FB5193" w:rsidP="00431B3E">
            <w:pPr>
              <w:spacing w:line="276" w:lineRule="auto"/>
            </w:pPr>
            <w:r w:rsidRPr="00B26398">
              <w:t>600,-</w:t>
            </w:r>
          </w:p>
        </w:tc>
      </w:tr>
      <w:tr w:rsidR="00FB5193" w:rsidRPr="00B26398" w14:paraId="50CA2CC0" w14:textId="77777777" w:rsidTr="00431B3E">
        <w:tc>
          <w:tcPr>
            <w:tcW w:w="0" w:type="auto"/>
            <w:shd w:val="clear" w:color="auto" w:fill="auto"/>
          </w:tcPr>
          <w:p w14:paraId="1AB6DAC8" w14:textId="77777777" w:rsidR="00FB5193" w:rsidRPr="00B26398" w:rsidRDefault="00FB5193" w:rsidP="00431B3E">
            <w:pPr>
              <w:spacing w:line="276" w:lineRule="auto"/>
            </w:pPr>
            <w:r w:rsidRPr="00B26398">
              <w:t>G9</w:t>
            </w:r>
          </w:p>
        </w:tc>
        <w:tc>
          <w:tcPr>
            <w:tcW w:w="0" w:type="auto"/>
            <w:shd w:val="clear" w:color="auto" w:fill="auto"/>
          </w:tcPr>
          <w:p w14:paraId="73F3D942" w14:textId="17B9D420" w:rsidR="00FB5193" w:rsidRPr="00B26398" w:rsidRDefault="00FB5193" w:rsidP="00431B3E">
            <w:pPr>
              <w:spacing w:line="276" w:lineRule="auto"/>
            </w:pPr>
            <w:r w:rsidRPr="00B26398">
              <w:t>6</w:t>
            </w:r>
            <w:r w:rsidR="00861C49">
              <w:t>5</w:t>
            </w:r>
            <w:r w:rsidRPr="00B26398">
              <w:t>0,-</w:t>
            </w:r>
          </w:p>
        </w:tc>
        <w:tc>
          <w:tcPr>
            <w:tcW w:w="0" w:type="auto"/>
            <w:shd w:val="clear" w:color="auto" w:fill="auto"/>
          </w:tcPr>
          <w:p w14:paraId="6CE2B86D" w14:textId="0AD34A0A" w:rsidR="00FB5193" w:rsidRPr="00B26398" w:rsidRDefault="00FB5193" w:rsidP="00431B3E">
            <w:pPr>
              <w:spacing w:line="276" w:lineRule="auto"/>
            </w:pPr>
            <w:r w:rsidRPr="00B26398">
              <w:t>6</w:t>
            </w:r>
            <w:r w:rsidR="00861C49">
              <w:t>5</w:t>
            </w:r>
            <w:r w:rsidRPr="00B26398">
              <w:t>0,-</w:t>
            </w:r>
          </w:p>
        </w:tc>
      </w:tr>
      <w:tr w:rsidR="00FB5193" w:rsidRPr="00B26398" w14:paraId="6C71B718" w14:textId="77777777" w:rsidTr="00431B3E">
        <w:tc>
          <w:tcPr>
            <w:tcW w:w="0" w:type="auto"/>
            <w:shd w:val="clear" w:color="auto" w:fill="auto"/>
          </w:tcPr>
          <w:p w14:paraId="7723A507" w14:textId="77777777" w:rsidR="00FB5193" w:rsidRPr="00B26398" w:rsidRDefault="00FB5193" w:rsidP="00431B3E">
            <w:pPr>
              <w:spacing w:line="276" w:lineRule="auto"/>
            </w:pPr>
            <w:r w:rsidRPr="00B26398">
              <w:t>J9</w:t>
            </w:r>
          </w:p>
        </w:tc>
        <w:tc>
          <w:tcPr>
            <w:tcW w:w="0" w:type="auto"/>
            <w:shd w:val="clear" w:color="auto" w:fill="auto"/>
          </w:tcPr>
          <w:p w14:paraId="2D7EF13C" w14:textId="1C6A56F9" w:rsidR="00FB5193" w:rsidRPr="00B26398" w:rsidRDefault="00FB5193" w:rsidP="00431B3E">
            <w:pPr>
              <w:spacing w:line="276" w:lineRule="auto"/>
            </w:pPr>
            <w:r w:rsidRPr="00B26398">
              <w:t>6</w:t>
            </w:r>
            <w:r w:rsidR="00861C49">
              <w:t>5</w:t>
            </w:r>
            <w:r w:rsidRPr="00B26398">
              <w:t>0,-</w:t>
            </w:r>
          </w:p>
        </w:tc>
        <w:tc>
          <w:tcPr>
            <w:tcW w:w="0" w:type="auto"/>
            <w:shd w:val="clear" w:color="auto" w:fill="auto"/>
          </w:tcPr>
          <w:p w14:paraId="79F94FA7" w14:textId="3E6C83AE" w:rsidR="00FB5193" w:rsidRPr="00B26398" w:rsidRDefault="00FB5193" w:rsidP="00431B3E">
            <w:pPr>
              <w:spacing w:line="276" w:lineRule="auto"/>
            </w:pPr>
            <w:r w:rsidRPr="00B26398">
              <w:t>6</w:t>
            </w:r>
            <w:r w:rsidR="00861C49">
              <w:t>5</w:t>
            </w:r>
            <w:r w:rsidRPr="00B26398">
              <w:t>0,-</w:t>
            </w:r>
          </w:p>
        </w:tc>
      </w:tr>
      <w:tr w:rsidR="00FB5193" w:rsidRPr="00B26398" w14:paraId="7DF5B065" w14:textId="77777777" w:rsidTr="00431B3E">
        <w:tc>
          <w:tcPr>
            <w:tcW w:w="0" w:type="auto"/>
            <w:shd w:val="clear" w:color="auto" w:fill="auto"/>
          </w:tcPr>
          <w:p w14:paraId="618A169E" w14:textId="77777777" w:rsidR="00FB5193" w:rsidRPr="00B26398" w:rsidRDefault="00FB5193" w:rsidP="00431B3E">
            <w:pPr>
              <w:spacing w:line="276" w:lineRule="auto"/>
            </w:pPr>
            <w:r w:rsidRPr="00B26398">
              <w:t>G10</w:t>
            </w:r>
          </w:p>
        </w:tc>
        <w:tc>
          <w:tcPr>
            <w:tcW w:w="0" w:type="auto"/>
            <w:shd w:val="clear" w:color="auto" w:fill="auto"/>
          </w:tcPr>
          <w:p w14:paraId="099291D4" w14:textId="77777777" w:rsidR="00FB5193" w:rsidRPr="00B26398" w:rsidRDefault="00FB5193" w:rsidP="00431B3E">
            <w:pPr>
              <w:spacing w:line="276" w:lineRule="auto"/>
            </w:pPr>
            <w:r w:rsidRPr="00B26398">
              <w:t>650,-</w:t>
            </w:r>
          </w:p>
        </w:tc>
        <w:tc>
          <w:tcPr>
            <w:tcW w:w="0" w:type="auto"/>
            <w:shd w:val="clear" w:color="auto" w:fill="auto"/>
          </w:tcPr>
          <w:p w14:paraId="56F1311B" w14:textId="77777777" w:rsidR="00FB5193" w:rsidRPr="00B26398" w:rsidRDefault="00FB5193" w:rsidP="00431B3E">
            <w:pPr>
              <w:spacing w:line="276" w:lineRule="auto"/>
            </w:pPr>
            <w:r w:rsidRPr="00B26398">
              <w:t>650,-</w:t>
            </w:r>
          </w:p>
        </w:tc>
      </w:tr>
      <w:tr w:rsidR="00FB5193" w:rsidRPr="00B26398" w14:paraId="41B2B527" w14:textId="77777777" w:rsidTr="00431B3E">
        <w:tc>
          <w:tcPr>
            <w:tcW w:w="0" w:type="auto"/>
            <w:shd w:val="clear" w:color="auto" w:fill="auto"/>
          </w:tcPr>
          <w:p w14:paraId="557D1FDB" w14:textId="77777777" w:rsidR="00FB5193" w:rsidRPr="00B26398" w:rsidRDefault="00FB5193" w:rsidP="00431B3E">
            <w:pPr>
              <w:spacing w:line="276" w:lineRule="auto"/>
            </w:pPr>
            <w:r w:rsidRPr="00B26398">
              <w:lastRenderedPageBreak/>
              <w:t>J10</w:t>
            </w:r>
          </w:p>
        </w:tc>
        <w:tc>
          <w:tcPr>
            <w:tcW w:w="0" w:type="auto"/>
            <w:shd w:val="clear" w:color="auto" w:fill="auto"/>
          </w:tcPr>
          <w:p w14:paraId="3C3BF67E" w14:textId="77777777" w:rsidR="00FB5193" w:rsidRPr="00B26398" w:rsidRDefault="00FB5193" w:rsidP="00431B3E">
            <w:pPr>
              <w:spacing w:line="276" w:lineRule="auto"/>
            </w:pPr>
            <w:r w:rsidRPr="00B26398">
              <w:t>650,-</w:t>
            </w:r>
          </w:p>
        </w:tc>
        <w:tc>
          <w:tcPr>
            <w:tcW w:w="0" w:type="auto"/>
            <w:shd w:val="clear" w:color="auto" w:fill="auto"/>
          </w:tcPr>
          <w:p w14:paraId="636C02C2" w14:textId="77777777" w:rsidR="00FB5193" w:rsidRPr="00B26398" w:rsidRDefault="00FB5193" w:rsidP="00431B3E">
            <w:pPr>
              <w:spacing w:line="276" w:lineRule="auto"/>
            </w:pPr>
            <w:r w:rsidRPr="00B26398">
              <w:t>650,-</w:t>
            </w:r>
          </w:p>
        </w:tc>
      </w:tr>
      <w:tr w:rsidR="00FB5193" w:rsidRPr="00B26398" w14:paraId="4F2220C2" w14:textId="77777777" w:rsidTr="00431B3E">
        <w:tc>
          <w:tcPr>
            <w:tcW w:w="0" w:type="auto"/>
            <w:shd w:val="clear" w:color="auto" w:fill="auto"/>
          </w:tcPr>
          <w:p w14:paraId="7FDC697D" w14:textId="77777777" w:rsidR="00FB5193" w:rsidRPr="00B26398" w:rsidRDefault="00FB5193" w:rsidP="00431B3E">
            <w:pPr>
              <w:spacing w:line="276" w:lineRule="auto"/>
            </w:pPr>
            <w:r w:rsidRPr="00B26398">
              <w:t>J11</w:t>
            </w:r>
          </w:p>
        </w:tc>
        <w:tc>
          <w:tcPr>
            <w:tcW w:w="0" w:type="auto"/>
            <w:shd w:val="clear" w:color="auto" w:fill="auto"/>
          </w:tcPr>
          <w:p w14:paraId="45C7D5D3" w14:textId="77777777" w:rsidR="00FB5193" w:rsidRPr="00B26398" w:rsidRDefault="00FB5193" w:rsidP="00431B3E">
            <w:pPr>
              <w:spacing w:line="276" w:lineRule="auto"/>
            </w:pPr>
            <w:r w:rsidRPr="00B26398">
              <w:t>800,-</w:t>
            </w:r>
          </w:p>
        </w:tc>
        <w:tc>
          <w:tcPr>
            <w:tcW w:w="0" w:type="auto"/>
            <w:shd w:val="clear" w:color="auto" w:fill="auto"/>
          </w:tcPr>
          <w:p w14:paraId="1E62CB68" w14:textId="77777777" w:rsidR="00FB5193" w:rsidRPr="00B26398" w:rsidRDefault="00FB5193" w:rsidP="00431B3E">
            <w:pPr>
              <w:spacing w:line="276" w:lineRule="auto"/>
            </w:pPr>
            <w:r w:rsidRPr="00B26398">
              <w:t>800,-</w:t>
            </w:r>
          </w:p>
        </w:tc>
      </w:tr>
      <w:tr w:rsidR="00FB5193" w:rsidRPr="00B26398" w14:paraId="3D22B43E" w14:textId="77777777" w:rsidTr="00431B3E">
        <w:tc>
          <w:tcPr>
            <w:tcW w:w="0" w:type="auto"/>
            <w:shd w:val="clear" w:color="auto" w:fill="auto"/>
          </w:tcPr>
          <w:p w14:paraId="6B4F935B" w14:textId="77777777" w:rsidR="00FB5193" w:rsidRPr="00B26398" w:rsidRDefault="00FB5193" w:rsidP="00431B3E">
            <w:pPr>
              <w:spacing w:line="276" w:lineRule="auto"/>
            </w:pPr>
            <w:r w:rsidRPr="00B26398">
              <w:t>G11</w:t>
            </w:r>
          </w:p>
        </w:tc>
        <w:tc>
          <w:tcPr>
            <w:tcW w:w="0" w:type="auto"/>
            <w:shd w:val="clear" w:color="auto" w:fill="auto"/>
          </w:tcPr>
          <w:p w14:paraId="66D504F0" w14:textId="77777777" w:rsidR="00FB5193" w:rsidRPr="00B26398" w:rsidRDefault="00FB5193" w:rsidP="00431B3E">
            <w:pPr>
              <w:spacing w:line="276" w:lineRule="auto"/>
            </w:pPr>
            <w:r w:rsidRPr="00B26398">
              <w:t>800,-</w:t>
            </w:r>
          </w:p>
        </w:tc>
        <w:tc>
          <w:tcPr>
            <w:tcW w:w="0" w:type="auto"/>
            <w:shd w:val="clear" w:color="auto" w:fill="auto"/>
          </w:tcPr>
          <w:p w14:paraId="152B6732" w14:textId="77777777" w:rsidR="00FB5193" w:rsidRPr="00B26398" w:rsidRDefault="00FB5193" w:rsidP="00431B3E">
            <w:pPr>
              <w:spacing w:line="276" w:lineRule="auto"/>
            </w:pPr>
            <w:r w:rsidRPr="00B26398">
              <w:t>800,-</w:t>
            </w:r>
          </w:p>
        </w:tc>
      </w:tr>
      <w:tr w:rsidR="00FB5193" w:rsidRPr="00B26398" w14:paraId="65052DD2" w14:textId="77777777" w:rsidTr="00431B3E">
        <w:tc>
          <w:tcPr>
            <w:tcW w:w="0" w:type="auto"/>
            <w:shd w:val="clear" w:color="auto" w:fill="auto"/>
          </w:tcPr>
          <w:p w14:paraId="77698882" w14:textId="77777777" w:rsidR="00FB5193" w:rsidRPr="00B26398" w:rsidRDefault="00FB5193" w:rsidP="00431B3E">
            <w:pPr>
              <w:spacing w:line="276" w:lineRule="auto"/>
            </w:pPr>
            <w:r w:rsidRPr="00B26398">
              <w:t>G12</w:t>
            </w:r>
          </w:p>
        </w:tc>
        <w:tc>
          <w:tcPr>
            <w:tcW w:w="0" w:type="auto"/>
            <w:shd w:val="clear" w:color="auto" w:fill="auto"/>
          </w:tcPr>
          <w:p w14:paraId="26A6E933" w14:textId="77777777" w:rsidR="00FB5193" w:rsidRPr="00B26398" w:rsidRDefault="00FB5193" w:rsidP="00431B3E">
            <w:pPr>
              <w:spacing w:line="276" w:lineRule="auto"/>
            </w:pPr>
            <w:r w:rsidRPr="00B26398">
              <w:t>1150,-</w:t>
            </w:r>
          </w:p>
        </w:tc>
        <w:tc>
          <w:tcPr>
            <w:tcW w:w="0" w:type="auto"/>
            <w:shd w:val="clear" w:color="auto" w:fill="auto"/>
          </w:tcPr>
          <w:p w14:paraId="6C4D1AAC" w14:textId="77777777" w:rsidR="00FB5193" w:rsidRPr="00B26398" w:rsidRDefault="00FB5193" w:rsidP="00431B3E">
            <w:pPr>
              <w:spacing w:line="276" w:lineRule="auto"/>
            </w:pPr>
            <w:r w:rsidRPr="00B26398">
              <w:t>1150,-</w:t>
            </w:r>
          </w:p>
        </w:tc>
      </w:tr>
      <w:tr w:rsidR="00FB5193" w:rsidRPr="00B26398" w14:paraId="66E50A49" w14:textId="77777777" w:rsidTr="00431B3E">
        <w:tc>
          <w:tcPr>
            <w:tcW w:w="0" w:type="auto"/>
            <w:shd w:val="clear" w:color="auto" w:fill="auto"/>
          </w:tcPr>
          <w:p w14:paraId="12BBBC84" w14:textId="77777777" w:rsidR="00FB5193" w:rsidRPr="00B26398" w:rsidRDefault="00FB5193" w:rsidP="00431B3E">
            <w:pPr>
              <w:spacing w:line="276" w:lineRule="auto"/>
            </w:pPr>
            <w:r w:rsidRPr="00B26398">
              <w:t>J12</w:t>
            </w:r>
          </w:p>
        </w:tc>
        <w:tc>
          <w:tcPr>
            <w:tcW w:w="0" w:type="auto"/>
            <w:shd w:val="clear" w:color="auto" w:fill="auto"/>
          </w:tcPr>
          <w:p w14:paraId="473BC4A8" w14:textId="77777777" w:rsidR="00FB5193" w:rsidRPr="00B26398" w:rsidRDefault="00FB5193" w:rsidP="00431B3E">
            <w:pPr>
              <w:spacing w:line="276" w:lineRule="auto"/>
            </w:pPr>
            <w:r w:rsidRPr="00B26398">
              <w:t>1150,-</w:t>
            </w:r>
          </w:p>
        </w:tc>
        <w:tc>
          <w:tcPr>
            <w:tcW w:w="0" w:type="auto"/>
            <w:shd w:val="clear" w:color="auto" w:fill="auto"/>
          </w:tcPr>
          <w:p w14:paraId="5AF43D6B" w14:textId="77777777" w:rsidR="00FB5193" w:rsidRPr="00B26398" w:rsidRDefault="00FB5193" w:rsidP="00431B3E">
            <w:pPr>
              <w:spacing w:line="276" w:lineRule="auto"/>
            </w:pPr>
            <w:r w:rsidRPr="00B26398">
              <w:t>1150,-</w:t>
            </w:r>
          </w:p>
        </w:tc>
      </w:tr>
      <w:tr w:rsidR="00FB5193" w:rsidRPr="00B26398" w14:paraId="2CDEDC04" w14:textId="77777777" w:rsidTr="00431B3E">
        <w:tc>
          <w:tcPr>
            <w:tcW w:w="0" w:type="auto"/>
            <w:shd w:val="clear" w:color="auto" w:fill="auto"/>
          </w:tcPr>
          <w:p w14:paraId="7BC8793E" w14:textId="77777777" w:rsidR="00FB5193" w:rsidRPr="00B26398" w:rsidRDefault="00FB5193" w:rsidP="00431B3E">
            <w:pPr>
              <w:spacing w:line="276" w:lineRule="auto"/>
            </w:pPr>
            <w:r w:rsidRPr="00B26398">
              <w:t>G13</w:t>
            </w:r>
          </w:p>
        </w:tc>
        <w:tc>
          <w:tcPr>
            <w:tcW w:w="0" w:type="auto"/>
            <w:shd w:val="clear" w:color="auto" w:fill="auto"/>
          </w:tcPr>
          <w:p w14:paraId="54E040D9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  <w:tc>
          <w:tcPr>
            <w:tcW w:w="0" w:type="auto"/>
            <w:shd w:val="clear" w:color="auto" w:fill="auto"/>
          </w:tcPr>
          <w:p w14:paraId="3A24B274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</w:tr>
      <w:tr w:rsidR="00FB5193" w:rsidRPr="00B26398" w14:paraId="4426298A" w14:textId="77777777" w:rsidTr="00431B3E">
        <w:tc>
          <w:tcPr>
            <w:tcW w:w="0" w:type="auto"/>
            <w:shd w:val="clear" w:color="auto" w:fill="auto"/>
          </w:tcPr>
          <w:p w14:paraId="7CAB510D" w14:textId="77777777" w:rsidR="00FB5193" w:rsidRPr="00B26398" w:rsidRDefault="00FB5193" w:rsidP="00431B3E">
            <w:pPr>
              <w:spacing w:line="276" w:lineRule="auto"/>
            </w:pPr>
            <w:r w:rsidRPr="00B26398">
              <w:t>J13</w:t>
            </w:r>
          </w:p>
        </w:tc>
        <w:tc>
          <w:tcPr>
            <w:tcW w:w="0" w:type="auto"/>
            <w:shd w:val="clear" w:color="auto" w:fill="auto"/>
          </w:tcPr>
          <w:p w14:paraId="53516A7D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  <w:tc>
          <w:tcPr>
            <w:tcW w:w="0" w:type="auto"/>
            <w:shd w:val="clear" w:color="auto" w:fill="auto"/>
          </w:tcPr>
          <w:p w14:paraId="756F2688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</w:tr>
      <w:tr w:rsidR="00FB5193" w:rsidRPr="00B26398" w14:paraId="6FDD6C92" w14:textId="77777777" w:rsidTr="00431B3E">
        <w:tc>
          <w:tcPr>
            <w:tcW w:w="0" w:type="auto"/>
            <w:shd w:val="clear" w:color="auto" w:fill="auto"/>
          </w:tcPr>
          <w:p w14:paraId="07146FF9" w14:textId="77777777" w:rsidR="00FB5193" w:rsidRPr="00B26398" w:rsidRDefault="00FB5193" w:rsidP="00431B3E">
            <w:pPr>
              <w:spacing w:line="276" w:lineRule="auto"/>
            </w:pPr>
            <w:r w:rsidRPr="00B26398">
              <w:t>J14</w:t>
            </w:r>
          </w:p>
        </w:tc>
        <w:tc>
          <w:tcPr>
            <w:tcW w:w="0" w:type="auto"/>
            <w:shd w:val="clear" w:color="auto" w:fill="auto"/>
          </w:tcPr>
          <w:p w14:paraId="361858F5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  <w:tc>
          <w:tcPr>
            <w:tcW w:w="0" w:type="auto"/>
            <w:shd w:val="clear" w:color="auto" w:fill="auto"/>
          </w:tcPr>
          <w:p w14:paraId="5F197D01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</w:tr>
      <w:tr w:rsidR="00FB5193" w:rsidRPr="00B26398" w14:paraId="427763A6" w14:textId="77777777" w:rsidTr="00431B3E">
        <w:tc>
          <w:tcPr>
            <w:tcW w:w="0" w:type="auto"/>
            <w:shd w:val="clear" w:color="auto" w:fill="auto"/>
          </w:tcPr>
          <w:p w14:paraId="1C9B1BBF" w14:textId="77777777" w:rsidR="00FB5193" w:rsidRPr="00B26398" w:rsidRDefault="00FB5193" w:rsidP="00431B3E">
            <w:pPr>
              <w:spacing w:line="276" w:lineRule="auto"/>
            </w:pPr>
            <w:r w:rsidRPr="00B26398">
              <w:t>G14</w:t>
            </w:r>
          </w:p>
        </w:tc>
        <w:tc>
          <w:tcPr>
            <w:tcW w:w="0" w:type="auto"/>
            <w:shd w:val="clear" w:color="auto" w:fill="auto"/>
          </w:tcPr>
          <w:p w14:paraId="058427DC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  <w:tc>
          <w:tcPr>
            <w:tcW w:w="0" w:type="auto"/>
            <w:shd w:val="clear" w:color="auto" w:fill="auto"/>
          </w:tcPr>
          <w:p w14:paraId="39F9E29D" w14:textId="77777777" w:rsidR="00FB5193" w:rsidRPr="00B26398" w:rsidRDefault="00FB5193" w:rsidP="00431B3E">
            <w:pPr>
              <w:spacing w:line="276" w:lineRule="auto"/>
            </w:pPr>
            <w:r w:rsidRPr="00B26398">
              <w:t>1300,-</w:t>
            </w:r>
          </w:p>
        </w:tc>
      </w:tr>
    </w:tbl>
    <w:p w14:paraId="2BF45EC4" w14:textId="37FA9675" w:rsidR="00FB5193" w:rsidRDefault="0056671F" w:rsidP="00FB5193">
      <w:pPr>
        <w:spacing w:line="276" w:lineRule="auto"/>
      </w:pPr>
      <w:r>
        <w:t xml:space="preserve">Ved manglende betaling av treningsavgift fra enkeltspillere, tar lagleder/foreldrekontakt </w:t>
      </w:r>
      <w:r w:rsidR="006658EA">
        <w:t xml:space="preserve">kontakt </w:t>
      </w:r>
      <w:r>
        <w:t>med foreldre/foresatte og informerer om at det kan søkes styret om fritak for betaling.</w:t>
      </w:r>
    </w:p>
    <w:p w14:paraId="46052876" w14:textId="4DEDA6CA" w:rsidR="00FB5193" w:rsidRDefault="00FB5193" w:rsidP="00FB5193">
      <w:pPr>
        <w:pStyle w:val="Overskrift2"/>
      </w:pPr>
      <w:bookmarkStart w:id="51" w:name="_Toc32506298"/>
      <w:r>
        <w:t>Reklame/sponsoravtaler</w:t>
      </w:r>
      <w:bookmarkEnd w:id="51"/>
    </w:p>
    <w:p w14:paraId="49840E13" w14:textId="34B2B95F" w:rsidR="00F75C2D" w:rsidRDefault="00FB5193" w:rsidP="00FB5193">
      <w:pPr>
        <w:spacing w:line="276" w:lineRule="auto"/>
      </w:pPr>
      <w:r>
        <w:t xml:space="preserve">Styret har inngått en avtale med Sport 1 – </w:t>
      </w:r>
      <w:proofErr w:type="spellStart"/>
      <w:r>
        <w:t>Stakset</w:t>
      </w:r>
      <w:proofErr w:type="spellEnd"/>
      <w:r>
        <w:t xml:space="preserve"> sport og Umbro</w:t>
      </w:r>
      <w:r w:rsidR="0056671F">
        <w:t xml:space="preserve"> fram til 31.12.2024.</w:t>
      </w:r>
      <w:r w:rsidR="001A2C27">
        <w:t xml:space="preserve"> </w:t>
      </w:r>
      <w:r w:rsidR="00341C6C">
        <w:t xml:space="preserve">30% på håndballrelatert utstyr i tillegg til Sport 1 sine klubbtilbud. </w:t>
      </w:r>
    </w:p>
    <w:p w14:paraId="03994E1B" w14:textId="060A0590" w:rsidR="00FB5193" w:rsidRDefault="001A2C27" w:rsidP="00FB5193">
      <w:pPr>
        <w:spacing w:line="276" w:lineRule="auto"/>
      </w:pPr>
      <w:r>
        <w:t>Frol il har gjennom hovedlaget avtale med Intersport Magneten</w:t>
      </w:r>
      <w:r w:rsidR="005063CD">
        <w:t>,</w:t>
      </w:r>
      <w:r w:rsidR="008C18C8">
        <w:t xml:space="preserve"> 20% og 30% alt etter hva man handler. I tillegg er det</w:t>
      </w:r>
      <w:r w:rsidR="005063CD">
        <w:t xml:space="preserve"> en avtale med Intersport Moan der man får 20%</w:t>
      </w:r>
      <w:r w:rsidR="00B87498">
        <w:t>.</w:t>
      </w:r>
    </w:p>
    <w:p w14:paraId="4F5B1A31" w14:textId="7E8383BA" w:rsidR="00FB5193" w:rsidRDefault="00FB5193" w:rsidP="00FB5193">
      <w:pPr>
        <w:pStyle w:val="Overskrift2"/>
      </w:pPr>
      <w:bookmarkStart w:id="52" w:name="_Toc32506299"/>
      <w:r>
        <w:t>Lønn og honorar</w:t>
      </w:r>
      <w:bookmarkEnd w:id="52"/>
    </w:p>
    <w:p w14:paraId="18AD54A6" w14:textId="1EA991C9" w:rsidR="00FB5193" w:rsidRDefault="00FB5193" w:rsidP="00FB5193">
      <w:pPr>
        <w:spacing w:line="276" w:lineRule="auto"/>
        <w:rPr>
          <w:color w:val="FF0000"/>
        </w:rPr>
      </w:pPr>
      <w:r>
        <w:t>Håndballavdelingens trenere får godtgjørelse pr sesong ut fra hvor mange treninger laget har i uken.</w:t>
      </w:r>
      <w:r w:rsidR="0056671F">
        <w:t xml:space="preserve"> 1500 kroner for en trening i uken, og 3000 kroner for to eller flere treninger i uken.</w:t>
      </w:r>
    </w:p>
    <w:p w14:paraId="19B6D3F7" w14:textId="01D6F55E" w:rsidR="004872D5" w:rsidRDefault="004872D5" w:rsidP="0079744D">
      <w:pPr>
        <w:spacing w:line="276" w:lineRule="auto"/>
      </w:pPr>
      <w:r>
        <w:t>Foreldre/foresatte og andre gjør dette på dugnadsbasis.</w:t>
      </w:r>
      <w:bookmarkStart w:id="53" w:name="_Toc296342204"/>
    </w:p>
    <w:p w14:paraId="5D00520E" w14:textId="0A3E108C" w:rsidR="00FB5193" w:rsidRDefault="00FB5193" w:rsidP="0079744D">
      <w:pPr>
        <w:spacing w:line="276" w:lineRule="auto"/>
      </w:pPr>
    </w:p>
    <w:p w14:paraId="0A0D7B31" w14:textId="513A497D" w:rsidR="00FB5193" w:rsidRDefault="00FB5193" w:rsidP="006658EA">
      <w:pPr>
        <w:pStyle w:val="Overskrift1"/>
      </w:pPr>
      <w:bookmarkStart w:id="54" w:name="_Toc32506300"/>
      <w:r>
        <w:t>Politiattest</w:t>
      </w:r>
      <w:bookmarkEnd w:id="54"/>
    </w:p>
    <w:bookmarkEnd w:id="53"/>
    <w:p w14:paraId="2C70EE91" w14:textId="663C5E8F" w:rsidR="00EF2A3C" w:rsidRPr="006C37AD" w:rsidRDefault="00EF2A3C" w:rsidP="0079744D">
      <w:pPr>
        <w:spacing w:line="276" w:lineRule="auto"/>
      </w:pPr>
      <w:r w:rsidRPr="006C37AD">
        <w:t>Politiattest skal avkreves av personer som skal utføre oppgaver for idrettslaget som innebærer et tillits- eller ansvarsforhold overfor mindreårige eller mennesker med utviklingshemming. Med mindreårige menes barn og unge under 18 år.</w:t>
      </w:r>
    </w:p>
    <w:p w14:paraId="037CFADC" w14:textId="00DABFE7" w:rsidR="00EF2A3C" w:rsidRDefault="00EF2A3C" w:rsidP="0079744D">
      <w:pPr>
        <w:spacing w:line="276" w:lineRule="auto"/>
      </w:pPr>
      <w:r w:rsidRPr="006C37AD">
        <w:t>Personer under 18 år skal også avkreves politiattest. Den nedre grense er 15 år.</w:t>
      </w:r>
    </w:p>
    <w:p w14:paraId="6300AAE0" w14:textId="2D2EF8D0" w:rsidR="004872D5" w:rsidRPr="006C37AD" w:rsidRDefault="004872D5" w:rsidP="0079744D">
      <w:pPr>
        <w:spacing w:line="276" w:lineRule="auto"/>
      </w:pPr>
      <w:r>
        <w:t xml:space="preserve">Leder i Frol il hovedlaget har ansvar for at alle våre trenere og lagledere har gyldig politiattest. </w:t>
      </w:r>
    </w:p>
    <w:p w14:paraId="6CB076A7" w14:textId="77777777" w:rsidR="00341949" w:rsidRPr="00B26398" w:rsidRDefault="00341949" w:rsidP="0079744D">
      <w:pPr>
        <w:spacing w:line="276" w:lineRule="auto"/>
        <w:rPr>
          <w:color w:val="0070C0"/>
        </w:rPr>
      </w:pPr>
    </w:p>
    <w:p w14:paraId="36F54D25" w14:textId="4EA0CAF2" w:rsidR="00980867" w:rsidRPr="004872D5" w:rsidRDefault="00062815" w:rsidP="00FB5193">
      <w:pPr>
        <w:pStyle w:val="Overskrift2"/>
      </w:pPr>
      <w:bookmarkStart w:id="55" w:name="_Toc296342217"/>
      <w:bookmarkStart w:id="56" w:name="_Toc32486362"/>
      <w:bookmarkStart w:id="57" w:name="_Toc32506301"/>
      <w:r>
        <w:br w:type="page"/>
      </w:r>
      <w:r w:rsidR="00980867" w:rsidRPr="004872D5">
        <w:lastRenderedPageBreak/>
        <w:t>Årlige faste oppgaver</w:t>
      </w:r>
      <w:bookmarkEnd w:id="55"/>
      <w:r w:rsidR="004872D5" w:rsidRPr="004872D5">
        <w:t xml:space="preserve"> -</w:t>
      </w:r>
      <w:r w:rsidR="003E15B9" w:rsidRPr="004872D5">
        <w:t xml:space="preserve"> årshjul</w:t>
      </w:r>
      <w:bookmarkEnd w:id="56"/>
      <w:bookmarkEnd w:id="57"/>
    </w:p>
    <w:p w14:paraId="41987435" w14:textId="433C3B8A" w:rsidR="00980867" w:rsidRDefault="004872D5" w:rsidP="0079744D">
      <w:pPr>
        <w:spacing w:line="276" w:lineRule="auto"/>
      </w:pPr>
      <w:r>
        <w:t>(Legges ved som eget dokument)</w:t>
      </w:r>
    </w:p>
    <w:p w14:paraId="78C4FA44" w14:textId="77777777" w:rsidR="004872D5" w:rsidRPr="00B26398" w:rsidRDefault="004872D5" w:rsidP="0079744D">
      <w:pPr>
        <w:spacing w:line="276" w:lineRule="auto"/>
      </w:pPr>
    </w:p>
    <w:p w14:paraId="10AEDD6A" w14:textId="77777777" w:rsidR="00980867" w:rsidRPr="00B26398" w:rsidRDefault="00980867" w:rsidP="0079744D">
      <w:pPr>
        <w:spacing w:line="276" w:lineRule="auto"/>
      </w:pPr>
    </w:p>
    <w:sectPr w:rsidR="00980867" w:rsidRPr="00B26398" w:rsidSect="0008180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2970" w14:textId="77777777" w:rsidR="00C04C2B" w:rsidRDefault="00C04C2B">
      <w:r>
        <w:separator/>
      </w:r>
    </w:p>
  </w:endnote>
  <w:endnote w:type="continuationSeparator" w:id="0">
    <w:p w14:paraId="375C54D0" w14:textId="77777777" w:rsidR="00C04C2B" w:rsidRDefault="00C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PPFG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DD77" w14:textId="77777777" w:rsidR="00FA2C54" w:rsidRDefault="00FA2C54" w:rsidP="00280FE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  <w:p w14:paraId="68D505B5" w14:textId="17710223" w:rsidR="00FA2C54" w:rsidRPr="00FA2C54" w:rsidRDefault="00FA2C54" w:rsidP="00C46BAD">
    <w:pPr>
      <w:pStyle w:val="Bunntekst"/>
      <w:ind w:right="360"/>
      <w:rPr>
        <w:i/>
        <w:color w:val="002060"/>
      </w:rPr>
    </w:pPr>
    <w:r w:rsidRPr="00332F32">
      <w:rPr>
        <w:color w:val="B00000"/>
      </w:rPr>
      <w:tab/>
    </w:r>
    <w:bookmarkStart w:id="60" w:name="_Hlk32909696"/>
    <w:r w:rsidRPr="00FA2C54">
      <w:rPr>
        <w:i/>
        <w:color w:val="002060"/>
      </w:rPr>
      <w:t xml:space="preserve">Organisasjonsplan for Frol il håndball vedtatt på årsmøtet </w:t>
    </w:r>
    <w:r w:rsidR="0014295C">
      <w:rPr>
        <w:i/>
        <w:color w:val="002060"/>
      </w:rPr>
      <w:t>09</w:t>
    </w:r>
    <w:r w:rsidRPr="00FA2C54">
      <w:rPr>
        <w:i/>
        <w:color w:val="002060"/>
      </w:rPr>
      <w:t>.0</w:t>
    </w:r>
    <w:r w:rsidR="0014295C">
      <w:rPr>
        <w:i/>
        <w:color w:val="002060"/>
      </w:rPr>
      <w:t>3</w:t>
    </w:r>
    <w:r w:rsidRPr="00FA2C54">
      <w:rPr>
        <w:i/>
        <w:color w:val="002060"/>
      </w:rPr>
      <w:t>.2</w:t>
    </w:r>
    <w:r w:rsidR="0014295C">
      <w:rPr>
        <w:i/>
        <w:color w:val="002060"/>
      </w:rPr>
      <w:t>2</w:t>
    </w:r>
    <w:r w:rsidRPr="00FA2C54">
      <w:rPr>
        <w:i/>
        <w:color w:val="002060"/>
      </w:rPr>
      <w:t>.</w:t>
    </w:r>
    <w:bookmarkEnd w:id="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68D5" w14:textId="77777777" w:rsidR="00C04C2B" w:rsidRDefault="00C04C2B">
      <w:r>
        <w:separator/>
      </w:r>
    </w:p>
  </w:footnote>
  <w:footnote w:type="continuationSeparator" w:id="0">
    <w:p w14:paraId="5F5611BB" w14:textId="77777777" w:rsidR="00C04C2B" w:rsidRDefault="00C0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405" w14:textId="77777777" w:rsidR="00FA2C54" w:rsidRPr="00FA2C54" w:rsidRDefault="00FA2C54" w:rsidP="005C624B">
    <w:pPr>
      <w:pStyle w:val="Topptekst"/>
      <w:jc w:val="center"/>
      <w:rPr>
        <w:color w:val="002060"/>
      </w:rPr>
    </w:pPr>
    <w:bookmarkStart w:id="58" w:name="_Hlk32909678"/>
    <w:bookmarkStart w:id="59" w:name="_Hlk32909679"/>
    <w:r w:rsidRPr="00FA2C54">
      <w:rPr>
        <w:color w:val="002060"/>
      </w:rPr>
      <w:t>Frol il håndballs motto er «</w:t>
    </w:r>
    <w:proofErr w:type="spellStart"/>
    <w:r w:rsidRPr="00FA2C54">
      <w:rPr>
        <w:color w:val="002060"/>
      </w:rPr>
      <w:t>Aill</w:t>
    </w:r>
    <w:proofErr w:type="spellEnd"/>
    <w:r w:rsidRPr="00FA2C54">
      <w:rPr>
        <w:color w:val="002060"/>
      </w:rPr>
      <w:t xml:space="preserve"> </w:t>
    </w:r>
    <w:proofErr w:type="spellStart"/>
    <w:r w:rsidRPr="00FA2C54">
      <w:rPr>
        <w:color w:val="002060"/>
      </w:rPr>
      <w:t>ilag</w:t>
    </w:r>
    <w:proofErr w:type="spellEnd"/>
    <w:r w:rsidRPr="00FA2C54">
      <w:rPr>
        <w:color w:val="002060"/>
      </w:rPr>
      <w:t>»</w:t>
    </w:r>
    <w:bookmarkEnd w:id="58"/>
    <w:bookmarkEnd w:id="5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4EF"/>
    <w:multiLevelType w:val="hybridMultilevel"/>
    <w:tmpl w:val="3D66CE66"/>
    <w:lvl w:ilvl="0" w:tplc="4BD0FA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FBB"/>
    <w:multiLevelType w:val="hybridMultilevel"/>
    <w:tmpl w:val="82CC75D8"/>
    <w:lvl w:ilvl="0" w:tplc="BB508D84">
      <w:start w:val="97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D12"/>
    <w:rsid w:val="000034EB"/>
    <w:rsid w:val="00041CC0"/>
    <w:rsid w:val="00060001"/>
    <w:rsid w:val="00062815"/>
    <w:rsid w:val="00070151"/>
    <w:rsid w:val="00076E3E"/>
    <w:rsid w:val="0008180F"/>
    <w:rsid w:val="00084D8A"/>
    <w:rsid w:val="00096C04"/>
    <w:rsid w:val="000B0771"/>
    <w:rsid w:val="000C0033"/>
    <w:rsid w:val="000C1360"/>
    <w:rsid w:val="000D07A3"/>
    <w:rsid w:val="000F3E78"/>
    <w:rsid w:val="000F5702"/>
    <w:rsid w:val="00114610"/>
    <w:rsid w:val="0011522A"/>
    <w:rsid w:val="0012228A"/>
    <w:rsid w:val="0012327F"/>
    <w:rsid w:val="001253D0"/>
    <w:rsid w:val="00125454"/>
    <w:rsid w:val="00142522"/>
    <w:rsid w:val="0014295C"/>
    <w:rsid w:val="00142C2E"/>
    <w:rsid w:val="00145CB7"/>
    <w:rsid w:val="001469F5"/>
    <w:rsid w:val="00152EF1"/>
    <w:rsid w:val="00153339"/>
    <w:rsid w:val="00163B9B"/>
    <w:rsid w:val="00170260"/>
    <w:rsid w:val="00170592"/>
    <w:rsid w:val="00171499"/>
    <w:rsid w:val="00173089"/>
    <w:rsid w:val="00176C4A"/>
    <w:rsid w:val="001916DA"/>
    <w:rsid w:val="001A2C27"/>
    <w:rsid w:val="001B60C5"/>
    <w:rsid w:val="001C08C7"/>
    <w:rsid w:val="001C4070"/>
    <w:rsid w:val="001C4AE3"/>
    <w:rsid w:val="001D41F2"/>
    <w:rsid w:val="001E00F6"/>
    <w:rsid w:val="001E2E4E"/>
    <w:rsid w:val="001E5623"/>
    <w:rsid w:val="001E79EA"/>
    <w:rsid w:val="001E7D68"/>
    <w:rsid w:val="001F0137"/>
    <w:rsid w:val="00220DFD"/>
    <w:rsid w:val="00247CD8"/>
    <w:rsid w:val="0025203E"/>
    <w:rsid w:val="00253822"/>
    <w:rsid w:val="002541C8"/>
    <w:rsid w:val="00255E26"/>
    <w:rsid w:val="002565F5"/>
    <w:rsid w:val="0026045C"/>
    <w:rsid w:val="00262F37"/>
    <w:rsid w:val="002630D5"/>
    <w:rsid w:val="00264E8B"/>
    <w:rsid w:val="00264F57"/>
    <w:rsid w:val="002656E1"/>
    <w:rsid w:val="0027226D"/>
    <w:rsid w:val="00275FEE"/>
    <w:rsid w:val="00280FE9"/>
    <w:rsid w:val="0028275A"/>
    <w:rsid w:val="00293E72"/>
    <w:rsid w:val="00296541"/>
    <w:rsid w:val="002B5872"/>
    <w:rsid w:val="002B5983"/>
    <w:rsid w:val="002C18DB"/>
    <w:rsid w:val="002C7829"/>
    <w:rsid w:val="002D0C27"/>
    <w:rsid w:val="002D375E"/>
    <w:rsid w:val="002D3A7E"/>
    <w:rsid w:val="002D4816"/>
    <w:rsid w:val="002D50AB"/>
    <w:rsid w:val="002D54B9"/>
    <w:rsid w:val="002E13DA"/>
    <w:rsid w:val="002E1646"/>
    <w:rsid w:val="002F70EE"/>
    <w:rsid w:val="0030232A"/>
    <w:rsid w:val="00313989"/>
    <w:rsid w:val="00314ADB"/>
    <w:rsid w:val="003246A7"/>
    <w:rsid w:val="003329CC"/>
    <w:rsid w:val="00332F32"/>
    <w:rsid w:val="0033483A"/>
    <w:rsid w:val="00337BEB"/>
    <w:rsid w:val="00341949"/>
    <w:rsid w:val="00341C6C"/>
    <w:rsid w:val="003578EF"/>
    <w:rsid w:val="003610A5"/>
    <w:rsid w:val="0037149C"/>
    <w:rsid w:val="003748C6"/>
    <w:rsid w:val="00374FCF"/>
    <w:rsid w:val="00376296"/>
    <w:rsid w:val="003C0D43"/>
    <w:rsid w:val="003D3A0A"/>
    <w:rsid w:val="003D5E06"/>
    <w:rsid w:val="003E15B9"/>
    <w:rsid w:val="003E5C34"/>
    <w:rsid w:val="003F2E69"/>
    <w:rsid w:val="00400846"/>
    <w:rsid w:val="00412D94"/>
    <w:rsid w:val="00417882"/>
    <w:rsid w:val="004252BB"/>
    <w:rsid w:val="004352AD"/>
    <w:rsid w:val="00464ECF"/>
    <w:rsid w:val="004872D5"/>
    <w:rsid w:val="0049371F"/>
    <w:rsid w:val="0049422A"/>
    <w:rsid w:val="004958CE"/>
    <w:rsid w:val="004C16FA"/>
    <w:rsid w:val="004D654D"/>
    <w:rsid w:val="004E0342"/>
    <w:rsid w:val="004F4380"/>
    <w:rsid w:val="004F62F7"/>
    <w:rsid w:val="00503754"/>
    <w:rsid w:val="005063CD"/>
    <w:rsid w:val="005230DB"/>
    <w:rsid w:val="005263FE"/>
    <w:rsid w:val="005357AA"/>
    <w:rsid w:val="00536EE1"/>
    <w:rsid w:val="0053762E"/>
    <w:rsid w:val="00540687"/>
    <w:rsid w:val="00547E0C"/>
    <w:rsid w:val="00552A05"/>
    <w:rsid w:val="00556E39"/>
    <w:rsid w:val="0056671F"/>
    <w:rsid w:val="00570490"/>
    <w:rsid w:val="00573D5D"/>
    <w:rsid w:val="0057621C"/>
    <w:rsid w:val="00585F0D"/>
    <w:rsid w:val="00597ACE"/>
    <w:rsid w:val="005A25ED"/>
    <w:rsid w:val="005A6AEB"/>
    <w:rsid w:val="005B0587"/>
    <w:rsid w:val="005B162F"/>
    <w:rsid w:val="005C624B"/>
    <w:rsid w:val="005C6562"/>
    <w:rsid w:val="005D0DED"/>
    <w:rsid w:val="005F043F"/>
    <w:rsid w:val="005F5B36"/>
    <w:rsid w:val="006033E0"/>
    <w:rsid w:val="0061100D"/>
    <w:rsid w:val="00611120"/>
    <w:rsid w:val="00622AE7"/>
    <w:rsid w:val="006272D5"/>
    <w:rsid w:val="0062763E"/>
    <w:rsid w:val="00631F8A"/>
    <w:rsid w:val="00640F14"/>
    <w:rsid w:val="00645762"/>
    <w:rsid w:val="00646644"/>
    <w:rsid w:val="006658EA"/>
    <w:rsid w:val="00682C97"/>
    <w:rsid w:val="00683331"/>
    <w:rsid w:val="00691C21"/>
    <w:rsid w:val="00694201"/>
    <w:rsid w:val="006B4564"/>
    <w:rsid w:val="006C2E77"/>
    <w:rsid w:val="006C37AD"/>
    <w:rsid w:val="006C3D78"/>
    <w:rsid w:val="006C4786"/>
    <w:rsid w:val="006D2526"/>
    <w:rsid w:val="006F3EEA"/>
    <w:rsid w:val="007023FF"/>
    <w:rsid w:val="0070543B"/>
    <w:rsid w:val="00723AFD"/>
    <w:rsid w:val="00726407"/>
    <w:rsid w:val="0074097F"/>
    <w:rsid w:val="00742266"/>
    <w:rsid w:val="0074545D"/>
    <w:rsid w:val="00747680"/>
    <w:rsid w:val="00753CB5"/>
    <w:rsid w:val="00756C2B"/>
    <w:rsid w:val="00757732"/>
    <w:rsid w:val="00761C72"/>
    <w:rsid w:val="00795F7D"/>
    <w:rsid w:val="0079744D"/>
    <w:rsid w:val="007A33DC"/>
    <w:rsid w:val="007B3D5D"/>
    <w:rsid w:val="007C2D7B"/>
    <w:rsid w:val="007E3AB0"/>
    <w:rsid w:val="007E52B2"/>
    <w:rsid w:val="007E5AF0"/>
    <w:rsid w:val="007E62B3"/>
    <w:rsid w:val="007F291F"/>
    <w:rsid w:val="00801BB0"/>
    <w:rsid w:val="008040E3"/>
    <w:rsid w:val="008214FD"/>
    <w:rsid w:val="00825885"/>
    <w:rsid w:val="0083236D"/>
    <w:rsid w:val="00837A79"/>
    <w:rsid w:val="00851E41"/>
    <w:rsid w:val="00861C49"/>
    <w:rsid w:val="00863D12"/>
    <w:rsid w:val="00864675"/>
    <w:rsid w:val="00864D43"/>
    <w:rsid w:val="008651B5"/>
    <w:rsid w:val="008652B0"/>
    <w:rsid w:val="0086630C"/>
    <w:rsid w:val="00876CB4"/>
    <w:rsid w:val="008807B7"/>
    <w:rsid w:val="00895BA7"/>
    <w:rsid w:val="008A552C"/>
    <w:rsid w:val="008A5E00"/>
    <w:rsid w:val="008B2D4A"/>
    <w:rsid w:val="008C18C8"/>
    <w:rsid w:val="008D408D"/>
    <w:rsid w:val="008E7243"/>
    <w:rsid w:val="008F41E6"/>
    <w:rsid w:val="008F6C7A"/>
    <w:rsid w:val="009028F1"/>
    <w:rsid w:val="00906CC2"/>
    <w:rsid w:val="009168F2"/>
    <w:rsid w:val="0092047A"/>
    <w:rsid w:val="009238F5"/>
    <w:rsid w:val="00926366"/>
    <w:rsid w:val="0094149C"/>
    <w:rsid w:val="009436E5"/>
    <w:rsid w:val="0095324C"/>
    <w:rsid w:val="00980867"/>
    <w:rsid w:val="0098534B"/>
    <w:rsid w:val="009A5BD4"/>
    <w:rsid w:val="009C7048"/>
    <w:rsid w:val="009D0BF7"/>
    <w:rsid w:val="009D168E"/>
    <w:rsid w:val="009D1AA8"/>
    <w:rsid w:val="009F409F"/>
    <w:rsid w:val="00A00363"/>
    <w:rsid w:val="00A03C64"/>
    <w:rsid w:val="00A311F5"/>
    <w:rsid w:val="00A32CD1"/>
    <w:rsid w:val="00A46568"/>
    <w:rsid w:val="00A50318"/>
    <w:rsid w:val="00A51118"/>
    <w:rsid w:val="00A56BA2"/>
    <w:rsid w:val="00A56FE9"/>
    <w:rsid w:val="00A73546"/>
    <w:rsid w:val="00A753A7"/>
    <w:rsid w:val="00A9066C"/>
    <w:rsid w:val="00AC3A63"/>
    <w:rsid w:val="00AD04DE"/>
    <w:rsid w:val="00AF61D9"/>
    <w:rsid w:val="00AF62F2"/>
    <w:rsid w:val="00B001B9"/>
    <w:rsid w:val="00B26398"/>
    <w:rsid w:val="00B336DF"/>
    <w:rsid w:val="00B352A3"/>
    <w:rsid w:val="00B36B85"/>
    <w:rsid w:val="00B42FA4"/>
    <w:rsid w:val="00B51023"/>
    <w:rsid w:val="00B57E56"/>
    <w:rsid w:val="00B63835"/>
    <w:rsid w:val="00B659E8"/>
    <w:rsid w:val="00B87498"/>
    <w:rsid w:val="00B932C7"/>
    <w:rsid w:val="00B97E33"/>
    <w:rsid w:val="00BA4D92"/>
    <w:rsid w:val="00BB3410"/>
    <w:rsid w:val="00BB40E5"/>
    <w:rsid w:val="00BB41A4"/>
    <w:rsid w:val="00BB584A"/>
    <w:rsid w:val="00BC488B"/>
    <w:rsid w:val="00BC4BC6"/>
    <w:rsid w:val="00BC5025"/>
    <w:rsid w:val="00BC5CFF"/>
    <w:rsid w:val="00BD1E2B"/>
    <w:rsid w:val="00BD31C6"/>
    <w:rsid w:val="00BD6A83"/>
    <w:rsid w:val="00BE67E1"/>
    <w:rsid w:val="00BF3243"/>
    <w:rsid w:val="00BF3B03"/>
    <w:rsid w:val="00BF6F57"/>
    <w:rsid w:val="00BF7E99"/>
    <w:rsid w:val="00C000C5"/>
    <w:rsid w:val="00C04C2B"/>
    <w:rsid w:val="00C065C9"/>
    <w:rsid w:val="00C14D7E"/>
    <w:rsid w:val="00C25A3D"/>
    <w:rsid w:val="00C3221E"/>
    <w:rsid w:val="00C32AD3"/>
    <w:rsid w:val="00C3351D"/>
    <w:rsid w:val="00C46BAD"/>
    <w:rsid w:val="00C46CC3"/>
    <w:rsid w:val="00C51516"/>
    <w:rsid w:val="00C77759"/>
    <w:rsid w:val="00C8007B"/>
    <w:rsid w:val="00C916B9"/>
    <w:rsid w:val="00CB386D"/>
    <w:rsid w:val="00CC5B02"/>
    <w:rsid w:val="00CC6A4A"/>
    <w:rsid w:val="00CC79B0"/>
    <w:rsid w:val="00CD3A57"/>
    <w:rsid w:val="00CE1C4B"/>
    <w:rsid w:val="00CE39BA"/>
    <w:rsid w:val="00CF0F8E"/>
    <w:rsid w:val="00D01969"/>
    <w:rsid w:val="00D05696"/>
    <w:rsid w:val="00D058BF"/>
    <w:rsid w:val="00D13488"/>
    <w:rsid w:val="00D1511A"/>
    <w:rsid w:val="00D15395"/>
    <w:rsid w:val="00D174AF"/>
    <w:rsid w:val="00D2066E"/>
    <w:rsid w:val="00D43442"/>
    <w:rsid w:val="00D43863"/>
    <w:rsid w:val="00D679B0"/>
    <w:rsid w:val="00D715EE"/>
    <w:rsid w:val="00D72DB3"/>
    <w:rsid w:val="00D7617D"/>
    <w:rsid w:val="00D857A6"/>
    <w:rsid w:val="00DB244A"/>
    <w:rsid w:val="00DB4476"/>
    <w:rsid w:val="00DC17EA"/>
    <w:rsid w:val="00DC1D75"/>
    <w:rsid w:val="00DE02EC"/>
    <w:rsid w:val="00DE7BBD"/>
    <w:rsid w:val="00DF1C22"/>
    <w:rsid w:val="00DF6CEF"/>
    <w:rsid w:val="00DF6D2E"/>
    <w:rsid w:val="00E01761"/>
    <w:rsid w:val="00E1075E"/>
    <w:rsid w:val="00E1253D"/>
    <w:rsid w:val="00E15B02"/>
    <w:rsid w:val="00E161E4"/>
    <w:rsid w:val="00E16E7C"/>
    <w:rsid w:val="00E314B2"/>
    <w:rsid w:val="00E33399"/>
    <w:rsid w:val="00E36E0F"/>
    <w:rsid w:val="00E43DAF"/>
    <w:rsid w:val="00E43F45"/>
    <w:rsid w:val="00E50773"/>
    <w:rsid w:val="00E55ED0"/>
    <w:rsid w:val="00E55EF1"/>
    <w:rsid w:val="00E57268"/>
    <w:rsid w:val="00E61BC6"/>
    <w:rsid w:val="00E72B14"/>
    <w:rsid w:val="00E753AE"/>
    <w:rsid w:val="00E86B21"/>
    <w:rsid w:val="00E96CD9"/>
    <w:rsid w:val="00EA3ABE"/>
    <w:rsid w:val="00EA441A"/>
    <w:rsid w:val="00EA713E"/>
    <w:rsid w:val="00EC0277"/>
    <w:rsid w:val="00EC1914"/>
    <w:rsid w:val="00ED7B18"/>
    <w:rsid w:val="00EE4F84"/>
    <w:rsid w:val="00EF2A3C"/>
    <w:rsid w:val="00EF3506"/>
    <w:rsid w:val="00EF4775"/>
    <w:rsid w:val="00F00982"/>
    <w:rsid w:val="00F04800"/>
    <w:rsid w:val="00F11A36"/>
    <w:rsid w:val="00F20929"/>
    <w:rsid w:val="00F2628B"/>
    <w:rsid w:val="00F30686"/>
    <w:rsid w:val="00F32165"/>
    <w:rsid w:val="00F328EA"/>
    <w:rsid w:val="00F34AE5"/>
    <w:rsid w:val="00F42F23"/>
    <w:rsid w:val="00F47515"/>
    <w:rsid w:val="00F61423"/>
    <w:rsid w:val="00F63A6A"/>
    <w:rsid w:val="00F65FAE"/>
    <w:rsid w:val="00F706D0"/>
    <w:rsid w:val="00F75C2D"/>
    <w:rsid w:val="00F82047"/>
    <w:rsid w:val="00F87A7F"/>
    <w:rsid w:val="00F97355"/>
    <w:rsid w:val="00FA0D54"/>
    <w:rsid w:val="00FA2C54"/>
    <w:rsid w:val="00FB2254"/>
    <w:rsid w:val="00FB2E1B"/>
    <w:rsid w:val="00FB5193"/>
    <w:rsid w:val="00FD3AB3"/>
    <w:rsid w:val="00FE2E9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D72A86E"/>
  <w15:chartTrackingRefBased/>
  <w15:docId w15:val="{F053EC55-FF64-418A-9E43-2E617BE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F7D"/>
    <w:rPr>
      <w:rFonts w:ascii="Calibri" w:hAnsi="Calibri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95F7D"/>
    <w:pPr>
      <w:keepNext/>
      <w:spacing w:before="240" w:after="60"/>
      <w:outlineLvl w:val="0"/>
    </w:pPr>
    <w:rPr>
      <w:b/>
      <w:bCs/>
      <w:color w:val="002060"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795F7D"/>
    <w:pPr>
      <w:keepNext/>
      <w:spacing w:before="240" w:after="60"/>
      <w:outlineLvl w:val="1"/>
    </w:pPr>
    <w:rPr>
      <w:b/>
      <w:bCs/>
      <w:i/>
      <w:iCs/>
      <w:color w:val="002060"/>
      <w:sz w:val="28"/>
      <w:szCs w:val="28"/>
    </w:rPr>
  </w:style>
  <w:style w:type="paragraph" w:styleId="Overskrift3">
    <w:name w:val="heading 3"/>
    <w:basedOn w:val="Normal"/>
    <w:next w:val="Normal"/>
    <w:qFormat/>
    <w:rsid w:val="00795F7D"/>
    <w:pPr>
      <w:keepNext/>
      <w:spacing w:before="240" w:after="60"/>
      <w:outlineLvl w:val="2"/>
    </w:pPr>
    <w:rPr>
      <w:bCs/>
      <w:i/>
      <w:color w:val="00206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C6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C6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795F7D"/>
    <w:rPr>
      <w:rFonts w:ascii="Calibri" w:hAnsi="Calibri" w:cs="Arial"/>
      <w:b/>
      <w:bCs/>
      <w:color w:val="002060"/>
      <w:kern w:val="32"/>
      <w:sz w:val="36"/>
      <w:szCs w:val="32"/>
    </w:rPr>
  </w:style>
  <w:style w:type="character" w:styleId="Utheving">
    <w:name w:val="Emphasis"/>
    <w:qFormat/>
    <w:rsid w:val="005F043F"/>
    <w:rPr>
      <w:i/>
      <w:iCs/>
    </w:rPr>
  </w:style>
  <w:style w:type="paragraph" w:styleId="INNH1">
    <w:name w:val="toc 1"/>
    <w:basedOn w:val="Normal"/>
    <w:next w:val="Normal"/>
    <w:autoRedefine/>
    <w:uiPriority w:val="39"/>
    <w:rsid w:val="00A56BA2"/>
    <w:pPr>
      <w:spacing w:before="120"/>
    </w:pPr>
    <w:rPr>
      <w:rFonts w:cs="Times New Roman"/>
      <w:b/>
      <w:bCs/>
      <w:szCs w:val="20"/>
    </w:rPr>
  </w:style>
  <w:style w:type="character" w:styleId="Hyperkobling">
    <w:name w:val="Hyperlink"/>
    <w:uiPriority w:val="99"/>
    <w:rsid w:val="00622AE7"/>
    <w:rPr>
      <w:color w:val="0000FF"/>
      <w:u w:val="single"/>
    </w:rPr>
  </w:style>
  <w:style w:type="paragraph" w:customStyle="1" w:styleId="NormPunkt">
    <w:name w:val="Norm Punkt"/>
    <w:basedOn w:val="Normal"/>
    <w:rsid w:val="0095324C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 w:cs="Times New Roman"/>
      <w:sz w:val="18"/>
      <w:szCs w:val="20"/>
    </w:rPr>
  </w:style>
  <w:style w:type="paragraph" w:styleId="NormalWeb">
    <w:name w:val="Normal (Web)"/>
    <w:basedOn w:val="Normal"/>
    <w:rsid w:val="0055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CD3A57"/>
    <w:pPr>
      <w:autoSpaceDE w:val="0"/>
      <w:autoSpaceDN w:val="0"/>
      <w:adjustRightInd w:val="0"/>
    </w:pPr>
    <w:rPr>
      <w:rFonts w:ascii="FPPFGB+TimesNewRoman,Bold" w:hAnsi="FPPFGB+TimesNewRoman,Bold" w:cs="FPPFGB+TimesNewRoman,Bold"/>
      <w:color w:val="00000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rsid w:val="00723AFD"/>
    <w:pPr>
      <w:spacing w:before="120"/>
      <w:ind w:left="200"/>
    </w:pPr>
    <w:rPr>
      <w:rFonts w:ascii="Times New Roman" w:hAnsi="Times New Roman" w:cs="Times New Roman"/>
      <w:i/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723AFD"/>
    <w:pPr>
      <w:ind w:left="400"/>
    </w:pPr>
    <w:rPr>
      <w:rFonts w:ascii="Times New Roman" w:hAnsi="Times New Roman" w:cs="Times New Roman"/>
      <w:szCs w:val="20"/>
    </w:rPr>
  </w:style>
  <w:style w:type="paragraph" w:customStyle="1" w:styleId="ingress">
    <w:name w:val="ingress"/>
    <w:basedOn w:val="Normal"/>
    <w:rsid w:val="00F2092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rutenett">
    <w:name w:val="Table Grid"/>
    <w:basedOn w:val="Vanligtabell"/>
    <w:uiPriority w:val="39"/>
    <w:rsid w:val="00F0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65FAE"/>
  </w:style>
  <w:style w:type="character" w:customStyle="1" w:styleId="header21">
    <w:name w:val="header21"/>
    <w:rsid w:val="00E61BC6"/>
    <w:rPr>
      <w:color w:val="000000"/>
      <w:sz w:val="26"/>
      <w:szCs w:val="26"/>
    </w:rPr>
  </w:style>
  <w:style w:type="character" w:styleId="Sterk">
    <w:name w:val="Strong"/>
    <w:qFormat/>
    <w:rsid w:val="00E61BC6"/>
    <w:rPr>
      <w:b/>
      <w:bCs/>
    </w:rPr>
  </w:style>
  <w:style w:type="paragraph" w:styleId="INNH4">
    <w:name w:val="toc 4"/>
    <w:basedOn w:val="Normal"/>
    <w:next w:val="Normal"/>
    <w:autoRedefine/>
    <w:semiHidden/>
    <w:rsid w:val="00980867"/>
    <w:pPr>
      <w:ind w:left="600"/>
    </w:pPr>
    <w:rPr>
      <w:rFonts w:ascii="Times New Roman" w:hAnsi="Times New Roman" w:cs="Times New Roman"/>
      <w:szCs w:val="20"/>
    </w:rPr>
  </w:style>
  <w:style w:type="paragraph" w:styleId="INNH5">
    <w:name w:val="toc 5"/>
    <w:basedOn w:val="Normal"/>
    <w:next w:val="Normal"/>
    <w:autoRedefine/>
    <w:semiHidden/>
    <w:rsid w:val="00980867"/>
    <w:pPr>
      <w:ind w:left="800"/>
    </w:pPr>
    <w:rPr>
      <w:rFonts w:ascii="Times New Roman" w:hAnsi="Times New Roman" w:cs="Times New Roman"/>
      <w:szCs w:val="20"/>
    </w:rPr>
  </w:style>
  <w:style w:type="paragraph" w:styleId="INNH6">
    <w:name w:val="toc 6"/>
    <w:basedOn w:val="Normal"/>
    <w:next w:val="Normal"/>
    <w:autoRedefine/>
    <w:semiHidden/>
    <w:rsid w:val="00980867"/>
    <w:pPr>
      <w:ind w:left="1000"/>
    </w:pPr>
    <w:rPr>
      <w:rFonts w:ascii="Times New Roman" w:hAnsi="Times New Roman" w:cs="Times New Roman"/>
      <w:szCs w:val="20"/>
    </w:rPr>
  </w:style>
  <w:style w:type="paragraph" w:styleId="INNH7">
    <w:name w:val="toc 7"/>
    <w:basedOn w:val="Normal"/>
    <w:next w:val="Normal"/>
    <w:autoRedefine/>
    <w:semiHidden/>
    <w:rsid w:val="00980867"/>
    <w:pPr>
      <w:ind w:left="1200"/>
    </w:pPr>
    <w:rPr>
      <w:rFonts w:ascii="Times New Roman" w:hAnsi="Times New Roman" w:cs="Times New Roman"/>
      <w:szCs w:val="20"/>
    </w:rPr>
  </w:style>
  <w:style w:type="paragraph" w:styleId="INNH8">
    <w:name w:val="toc 8"/>
    <w:basedOn w:val="Normal"/>
    <w:next w:val="Normal"/>
    <w:autoRedefine/>
    <w:semiHidden/>
    <w:rsid w:val="00980867"/>
    <w:pPr>
      <w:ind w:left="1400"/>
    </w:pPr>
    <w:rPr>
      <w:rFonts w:ascii="Times New Roman" w:hAnsi="Times New Roman" w:cs="Times New Roman"/>
      <w:szCs w:val="20"/>
    </w:rPr>
  </w:style>
  <w:style w:type="paragraph" w:styleId="INNH9">
    <w:name w:val="toc 9"/>
    <w:basedOn w:val="Normal"/>
    <w:next w:val="Normal"/>
    <w:autoRedefine/>
    <w:semiHidden/>
    <w:rsid w:val="00980867"/>
    <w:pPr>
      <w:ind w:left="1600"/>
    </w:pPr>
    <w:rPr>
      <w:rFonts w:ascii="Times New Roman" w:hAnsi="Times New Roman" w:cs="Times New Roman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3762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6C37AD"/>
    <w:pPr>
      <w:spacing w:after="160" w:line="259" w:lineRule="auto"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B36B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semiHidden/>
    <w:rsid w:val="00B36B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7F78D449B6F44823739BBC0240FCB" ma:contentTypeVersion="1" ma:contentTypeDescription="Opprett et nytt dokument." ma:contentTypeScope="" ma:versionID="6ef2e041332c07929608acf4323e9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7387-BE15-44DE-81AE-2918E6575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8888B-13F0-4611-A4F9-308FE315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0CECF-1CA6-4869-9A83-C472F1065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7EFB6F-7A71-483C-9175-287742CB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1967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 IT</Company>
  <LinksUpToDate>false</LinksUpToDate>
  <CharactersWithSpaces>12373</CharactersWithSpaces>
  <SharedDoc>false</SharedDoc>
  <HLinks>
    <vt:vector size="348" baseType="variant">
      <vt:variant>
        <vt:i4>6881396</vt:i4>
      </vt:variant>
      <vt:variant>
        <vt:i4>330</vt:i4>
      </vt:variant>
      <vt:variant>
        <vt:i4>0</vt:i4>
      </vt:variant>
      <vt:variant>
        <vt:i4>5</vt:i4>
      </vt:variant>
      <vt:variant>
        <vt:lpwstr>http://www.klubbguiden.no/</vt:lpwstr>
      </vt:variant>
      <vt:variant>
        <vt:lpwstr/>
      </vt:variant>
      <vt:variant>
        <vt:i4>4194311</vt:i4>
      </vt:variant>
      <vt:variant>
        <vt:i4>327</vt:i4>
      </vt:variant>
      <vt:variant>
        <vt:i4>0</vt:i4>
      </vt:variant>
      <vt:variant>
        <vt:i4>5</vt:i4>
      </vt:variant>
      <vt:variant>
        <vt:lpwstr>http://www.idrett.no/ftp/pdf/brosjyreseksuelltrakassering.pdf</vt:lpwstr>
      </vt:variant>
      <vt:variant>
        <vt:lpwstr/>
      </vt:variant>
      <vt:variant>
        <vt:i4>7798844</vt:i4>
      </vt:variant>
      <vt:variant>
        <vt:i4>324</vt:i4>
      </vt:variant>
      <vt:variant>
        <vt:i4>0</vt:i4>
      </vt:variant>
      <vt:variant>
        <vt:i4>5</vt:i4>
      </vt:variant>
      <vt:variant>
        <vt:lpwstr>http://www.lovdata.no/nif/hiff-20071128-0002.html</vt:lpwstr>
      </vt:variant>
      <vt:variant>
        <vt:lpwstr>map004</vt:lpwstr>
      </vt:variant>
      <vt:variant>
        <vt:i4>1114122</vt:i4>
      </vt:variant>
      <vt:variant>
        <vt:i4>321</vt:i4>
      </vt:variant>
      <vt:variant>
        <vt:i4>0</vt:i4>
      </vt:variant>
      <vt:variant>
        <vt:i4>5</vt:i4>
      </vt:variant>
      <vt:variant>
        <vt:lpwstr>http://www.idrett.no/ftp/Lover/doc/kontoplan.htm</vt:lpwstr>
      </vt:variant>
      <vt:variant>
        <vt:lpwstr/>
      </vt:variant>
      <vt:variant>
        <vt:i4>1114122</vt:i4>
      </vt:variant>
      <vt:variant>
        <vt:i4>318</vt:i4>
      </vt:variant>
      <vt:variant>
        <vt:i4>0</vt:i4>
      </vt:variant>
      <vt:variant>
        <vt:i4>5</vt:i4>
      </vt:variant>
      <vt:variant>
        <vt:lpwstr>http://www.idrett.no/ftp/Lover/doc/kontoplan.htm</vt:lpwstr>
      </vt:variant>
      <vt:variant>
        <vt:lpwstr/>
      </vt:variant>
      <vt:variant>
        <vt:i4>1114122</vt:i4>
      </vt:variant>
      <vt:variant>
        <vt:i4>315</vt:i4>
      </vt:variant>
      <vt:variant>
        <vt:i4>0</vt:i4>
      </vt:variant>
      <vt:variant>
        <vt:i4>5</vt:i4>
      </vt:variant>
      <vt:variant>
        <vt:lpwstr>http://www.idrett.no/ftp/Lover/doc/kontoplan.htm</vt:lpwstr>
      </vt:variant>
      <vt:variant>
        <vt:lpwstr/>
      </vt:variant>
      <vt:variant>
        <vt:i4>1966130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_Toc296342217</vt:lpwstr>
      </vt:variant>
      <vt:variant>
        <vt:i4>1966130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_Toc296342216</vt:lpwstr>
      </vt:variant>
      <vt:variant>
        <vt:i4>1966130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_Toc296342215</vt:lpwstr>
      </vt:variant>
      <vt:variant>
        <vt:i4>1966130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_Toc296342214</vt:lpwstr>
      </vt:variant>
      <vt:variant>
        <vt:i4>1966130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_Toc296342213</vt:lpwstr>
      </vt:variant>
      <vt:variant>
        <vt:i4>1966130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_Toc296342212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_Toc296342211</vt:lpwstr>
      </vt:variant>
      <vt:variant>
        <vt:i4>1966130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_Toc296342210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_Toc296342209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_Toc296342208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_Toc296342207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_Toc296342206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_Toc296342205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_Toc296342204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_Toc296342203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_Toc296342202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_Toc296342201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_Toc296342200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_Toc296342199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_Toc296342198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_Toc296342197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_Toc296342196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_Toc296342195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_Toc296342194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_Toc296342193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_Toc296342192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_Toc296342191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_Toc296342190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_Toc296342189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_Toc296342188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_Toc296342187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_Toc296342186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_Toc296342185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_Toc296342184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_Toc296342183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_Toc296342182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_Toc296342181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_Toc296342180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_Toc296342179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_Toc296342178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_Toc296342177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_Toc296342176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_Toc296342175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_Toc296342174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_Toc296342173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_Toc296342172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_Toc296342171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_Toc296342170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_Toc296342169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_Toc296342168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_Toc296342167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_Toc296342166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ik11-wens</dc:creator>
  <cp:keywords/>
  <dc:description/>
  <cp:lastModifiedBy>Pedersen, Siri</cp:lastModifiedBy>
  <cp:revision>8</cp:revision>
  <cp:lastPrinted>2020-02-23T11:42:00Z</cp:lastPrinted>
  <dcterms:created xsi:type="dcterms:W3CDTF">2022-03-05T14:25:00Z</dcterms:created>
  <dcterms:modified xsi:type="dcterms:W3CDTF">2022-03-09T18:29:00Z</dcterms:modified>
</cp:coreProperties>
</file>